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E02" w:rsidRPr="0017305B" w:rsidRDefault="00C11E02" w:rsidP="00C11E02">
      <w:pPr>
        <w:spacing w:after="0" w:line="360" w:lineRule="auto"/>
        <w:jc w:val="center"/>
        <w:rPr>
          <w:rFonts w:ascii="Times New Roman" w:hAnsi="Times New Roman" w:cs="Times New Roman"/>
        </w:rPr>
      </w:pPr>
      <w:r w:rsidRPr="0017305B">
        <w:rPr>
          <w:rFonts w:ascii="Times New Roman" w:hAnsi="Times New Roman" w:cs="Times New Roman"/>
        </w:rPr>
        <w:t>LAPORAN AKHIR PENELITIAN</w:t>
      </w:r>
    </w:p>
    <w:p w:rsidR="00C11E02" w:rsidRDefault="00C11E02" w:rsidP="00C11E02">
      <w:pPr>
        <w:spacing w:after="0" w:line="360" w:lineRule="auto"/>
        <w:jc w:val="center"/>
        <w:rPr>
          <w:rFonts w:ascii="Times New Roman" w:hAnsi="Times New Roman" w:cs="Times New Roman"/>
          <w:b/>
          <w:sz w:val="24"/>
          <w:szCs w:val="24"/>
        </w:rPr>
      </w:pPr>
      <w:r w:rsidRPr="00FD59AF">
        <w:rPr>
          <w:rFonts w:ascii="Times New Roman" w:hAnsi="Times New Roman" w:cs="Times New Roman"/>
          <w:b/>
          <w:sz w:val="24"/>
          <w:szCs w:val="24"/>
        </w:rPr>
        <w:t>MUTU IKAN TONGKOL (</w:t>
      </w:r>
      <w:r w:rsidRPr="00FD59AF">
        <w:rPr>
          <w:rFonts w:ascii="Times New Roman" w:hAnsi="Times New Roman" w:cs="Times New Roman"/>
          <w:b/>
          <w:i/>
          <w:sz w:val="24"/>
          <w:szCs w:val="24"/>
        </w:rPr>
        <w:t>Euthynnus affinis</w:t>
      </w:r>
      <w:r w:rsidRPr="00FD59AF">
        <w:rPr>
          <w:rFonts w:ascii="Times New Roman" w:hAnsi="Times New Roman" w:cs="Times New Roman"/>
          <w:b/>
          <w:sz w:val="24"/>
          <w:szCs w:val="24"/>
        </w:rPr>
        <w:t xml:space="preserve">) YANG DITANGKAP MENGGUNAKAN </w:t>
      </w:r>
      <w:r w:rsidRPr="00FD59AF">
        <w:rPr>
          <w:rFonts w:ascii="Times New Roman" w:hAnsi="Times New Roman" w:cs="Times New Roman"/>
          <w:b/>
          <w:i/>
          <w:sz w:val="24"/>
          <w:szCs w:val="24"/>
        </w:rPr>
        <w:t xml:space="preserve">PURSE SEINE </w:t>
      </w:r>
      <w:r w:rsidRPr="00FD59AF">
        <w:rPr>
          <w:rFonts w:ascii="Times New Roman" w:hAnsi="Times New Roman" w:cs="Times New Roman"/>
          <w:b/>
          <w:sz w:val="24"/>
          <w:szCs w:val="24"/>
        </w:rPr>
        <w:t>DENGAN METODE PENGESAN YANG BERBEDA DI ATAS KAPAL</w:t>
      </w:r>
    </w:p>
    <w:p w:rsidR="00C11E02" w:rsidRDefault="00C11E02" w:rsidP="00C11E02">
      <w:pPr>
        <w:rPr>
          <w:b/>
          <w:noProof/>
        </w:rPr>
      </w:pPr>
    </w:p>
    <w:p w:rsidR="00C11E02" w:rsidRDefault="00C11E02" w:rsidP="00C11E02">
      <w:pPr>
        <w:rPr>
          <w:b/>
          <w:noProof/>
        </w:rPr>
      </w:pPr>
    </w:p>
    <w:p w:rsidR="00C11E02" w:rsidRDefault="00C11E02" w:rsidP="00C11E02">
      <w:pPr>
        <w:rPr>
          <w:b/>
          <w:noProof/>
        </w:rPr>
      </w:pPr>
    </w:p>
    <w:p w:rsidR="00C11E02" w:rsidRDefault="00C11E02" w:rsidP="00C11E02">
      <w:pPr>
        <w:jc w:val="center"/>
        <w:rPr>
          <w:b/>
          <w:noProof/>
        </w:rPr>
      </w:pPr>
      <w:r>
        <w:rPr>
          <w:b/>
          <w:noProof/>
        </w:rPr>
        <w:drawing>
          <wp:inline distT="0" distB="0" distL="0" distR="0" wp14:anchorId="435D20DC" wp14:editId="66C27428">
            <wp:extent cx="1638300" cy="1590675"/>
            <wp:effectExtent l="0" t="0" r="0" b="9525"/>
            <wp:docPr id="1" name="Picture 0" descr="Universitas-Muhammadiyah-Sor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s-Muhammadiyah-Sorong.jpg"/>
                    <pic:cNvPicPr/>
                  </pic:nvPicPr>
                  <pic:blipFill>
                    <a:blip r:embed="rId8"/>
                    <a:stretch>
                      <a:fillRect/>
                    </a:stretch>
                  </pic:blipFill>
                  <pic:spPr>
                    <a:xfrm>
                      <a:off x="0" y="0"/>
                      <a:ext cx="1636486" cy="1588914"/>
                    </a:xfrm>
                    <a:prstGeom prst="rect">
                      <a:avLst/>
                    </a:prstGeom>
                  </pic:spPr>
                </pic:pic>
              </a:graphicData>
            </a:graphic>
          </wp:inline>
        </w:drawing>
      </w:r>
    </w:p>
    <w:p w:rsidR="00C11E02" w:rsidRDefault="00C11E02" w:rsidP="00C11E02">
      <w:pPr>
        <w:rPr>
          <w:b/>
          <w:noProof/>
        </w:rPr>
      </w:pPr>
    </w:p>
    <w:p w:rsidR="00C11E02" w:rsidRDefault="00C11E02" w:rsidP="00C11E02">
      <w:pPr>
        <w:rPr>
          <w:b/>
          <w:noProof/>
        </w:rPr>
      </w:pPr>
    </w:p>
    <w:p w:rsidR="00C11E02" w:rsidRDefault="00C11E02" w:rsidP="00C11E02">
      <w:pPr>
        <w:jc w:val="center"/>
        <w:rPr>
          <w:rFonts w:ascii="Times New Roman" w:hAnsi="Times New Roman" w:cs="Times New Roman"/>
          <w:b/>
          <w:noProof/>
          <w:sz w:val="24"/>
          <w:szCs w:val="24"/>
        </w:rPr>
      </w:pPr>
      <w:r w:rsidRPr="000927D4">
        <w:rPr>
          <w:rFonts w:ascii="Times New Roman" w:hAnsi="Times New Roman" w:cs="Times New Roman"/>
          <w:b/>
          <w:noProof/>
          <w:sz w:val="24"/>
          <w:szCs w:val="24"/>
        </w:rPr>
        <w:t>Disusun Oleh :</w:t>
      </w:r>
    </w:p>
    <w:p w:rsidR="00C11E02" w:rsidRDefault="00C11E02" w:rsidP="00C11E0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Sulfiana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Ketua</w:t>
      </w:r>
    </w:p>
    <w:p w:rsidR="00C11E02" w:rsidRDefault="00C11E02" w:rsidP="00C11E0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Metusalach</w:t>
      </w:r>
      <w:r>
        <w:rPr>
          <w:rFonts w:ascii="Times New Roman" w:hAnsi="Times New Roman" w:cs="Times New Roman"/>
          <w:sz w:val="24"/>
          <w:szCs w:val="24"/>
        </w:rPr>
        <w:tab/>
      </w:r>
      <w:r>
        <w:rPr>
          <w:rFonts w:ascii="Times New Roman" w:hAnsi="Times New Roman" w:cs="Times New Roman"/>
          <w:sz w:val="24"/>
          <w:szCs w:val="24"/>
        </w:rPr>
        <w:tab/>
        <w:t>Anggota</w:t>
      </w:r>
    </w:p>
    <w:p w:rsidR="00C11E02" w:rsidRDefault="00C11E02" w:rsidP="00C11E0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Nursinah Amir</w:t>
      </w:r>
      <w:r>
        <w:rPr>
          <w:rFonts w:ascii="Times New Roman" w:hAnsi="Times New Roman" w:cs="Times New Roman"/>
          <w:sz w:val="24"/>
          <w:szCs w:val="24"/>
        </w:rPr>
        <w:tab/>
      </w:r>
      <w:r>
        <w:rPr>
          <w:rFonts w:ascii="Times New Roman" w:hAnsi="Times New Roman" w:cs="Times New Roman"/>
          <w:sz w:val="24"/>
          <w:szCs w:val="24"/>
        </w:rPr>
        <w:tab/>
        <w:t>Anggota</w:t>
      </w:r>
    </w:p>
    <w:p w:rsidR="00C11E02" w:rsidRDefault="00C11E02" w:rsidP="00C11E02">
      <w:pPr>
        <w:jc w:val="both"/>
        <w:rPr>
          <w:rFonts w:ascii="Times New Roman" w:hAnsi="Times New Roman" w:cs="Times New Roman"/>
          <w:sz w:val="24"/>
          <w:szCs w:val="24"/>
        </w:rPr>
      </w:pPr>
    </w:p>
    <w:p w:rsidR="00C11E02" w:rsidRDefault="00C11E02" w:rsidP="00C11E02">
      <w:pPr>
        <w:jc w:val="both"/>
        <w:rPr>
          <w:rFonts w:ascii="Times New Roman" w:hAnsi="Times New Roman" w:cs="Times New Roman"/>
          <w:sz w:val="24"/>
          <w:szCs w:val="24"/>
        </w:rPr>
      </w:pPr>
    </w:p>
    <w:p w:rsidR="00C11E02" w:rsidRDefault="00C11E02" w:rsidP="00C11E02">
      <w:pPr>
        <w:jc w:val="both"/>
        <w:rPr>
          <w:rFonts w:ascii="Times New Roman" w:hAnsi="Times New Roman" w:cs="Times New Roman"/>
          <w:sz w:val="24"/>
          <w:szCs w:val="24"/>
        </w:rPr>
      </w:pPr>
    </w:p>
    <w:p w:rsidR="00C11E02" w:rsidRDefault="00C11E02" w:rsidP="00C11E02">
      <w:pPr>
        <w:jc w:val="both"/>
        <w:rPr>
          <w:rFonts w:ascii="Times New Roman" w:hAnsi="Times New Roman" w:cs="Times New Roman"/>
          <w:sz w:val="24"/>
          <w:szCs w:val="24"/>
        </w:rPr>
      </w:pPr>
    </w:p>
    <w:p w:rsidR="00C11E02" w:rsidRPr="000927D4" w:rsidRDefault="00C11E02" w:rsidP="00C11E02">
      <w:pPr>
        <w:spacing w:after="0"/>
        <w:jc w:val="center"/>
        <w:rPr>
          <w:rFonts w:ascii="Times New Roman" w:hAnsi="Times New Roman" w:cs="Times New Roman"/>
          <w:b/>
          <w:sz w:val="28"/>
          <w:szCs w:val="28"/>
        </w:rPr>
      </w:pPr>
      <w:r w:rsidRPr="000927D4">
        <w:rPr>
          <w:rFonts w:ascii="Times New Roman" w:hAnsi="Times New Roman" w:cs="Times New Roman"/>
          <w:b/>
          <w:sz w:val="28"/>
          <w:szCs w:val="28"/>
        </w:rPr>
        <w:t>UNIVERSITAS MUHAMMADIYAH SORONG</w:t>
      </w:r>
    </w:p>
    <w:p w:rsidR="00BD26A8" w:rsidRDefault="00C11E02" w:rsidP="00C11E02">
      <w:pPr>
        <w:jc w:val="center"/>
        <w:rPr>
          <w:rFonts w:ascii="Times New Roman" w:hAnsi="Times New Roman" w:cs="Times New Roman"/>
          <w:b/>
          <w:sz w:val="28"/>
          <w:szCs w:val="28"/>
        </w:rPr>
      </w:pPr>
      <w:r w:rsidRPr="000927D4">
        <w:rPr>
          <w:rFonts w:ascii="Times New Roman" w:hAnsi="Times New Roman" w:cs="Times New Roman"/>
          <w:b/>
          <w:sz w:val="28"/>
          <w:szCs w:val="28"/>
        </w:rPr>
        <w:t>2022</w:t>
      </w:r>
    </w:p>
    <w:p w:rsidR="00743EA0" w:rsidRDefault="00743EA0" w:rsidP="00C11E02">
      <w:pPr>
        <w:jc w:val="center"/>
        <w:rPr>
          <w:rFonts w:ascii="Times New Roman" w:hAnsi="Times New Roman" w:cs="Times New Roman"/>
          <w:b/>
          <w:sz w:val="28"/>
          <w:szCs w:val="28"/>
        </w:rPr>
      </w:pPr>
      <w:bookmarkStart w:id="0" w:name="_GoBack"/>
      <w:bookmarkEnd w:id="0"/>
    </w:p>
    <w:p w:rsidR="00743EA0" w:rsidRDefault="00743EA0" w:rsidP="00743EA0">
      <w:pPr>
        <w:rPr>
          <w:rFonts w:ascii="Times New Roman" w:hAnsi="Times New Roman" w:cs="Times New Roman"/>
          <w:b/>
          <w:sz w:val="28"/>
          <w:szCs w:val="28"/>
        </w:rPr>
      </w:pPr>
      <w:r>
        <w:rPr>
          <w:noProof/>
        </w:rPr>
        <w:lastRenderedPageBreak/>
        <w:drawing>
          <wp:inline distT="0" distB="0" distL="0" distR="0" wp14:anchorId="3061BB4F" wp14:editId="45018E72">
            <wp:extent cx="6045220" cy="8353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3053" t="8471" r="24009" b="4918"/>
                    <a:stretch/>
                  </pic:blipFill>
                  <pic:spPr bwMode="auto">
                    <a:xfrm>
                      <a:off x="0" y="0"/>
                      <a:ext cx="6059700" cy="8373433"/>
                    </a:xfrm>
                    <a:prstGeom prst="rect">
                      <a:avLst/>
                    </a:prstGeom>
                    <a:ln>
                      <a:noFill/>
                    </a:ln>
                    <a:extLst>
                      <a:ext uri="{53640926-AAD7-44D8-BBD7-CCE9431645EC}">
                        <a14:shadowObscured xmlns:a14="http://schemas.microsoft.com/office/drawing/2010/main"/>
                      </a:ext>
                    </a:extLst>
                  </pic:spPr>
                </pic:pic>
              </a:graphicData>
            </a:graphic>
          </wp:inline>
        </w:drawing>
      </w:r>
    </w:p>
    <w:p w:rsidR="00743EA0" w:rsidRDefault="00743EA0" w:rsidP="00743EA0">
      <w:pPr>
        <w:spacing w:line="240" w:lineRule="auto"/>
        <w:jc w:val="center"/>
        <w:rPr>
          <w:rFonts w:ascii="Times New Roman" w:hAnsi="Times New Roman" w:cs="Times New Roman"/>
          <w:b/>
          <w:sz w:val="24"/>
          <w:szCs w:val="24"/>
        </w:rPr>
      </w:pPr>
      <w:r w:rsidRPr="00FD59AF">
        <w:rPr>
          <w:rFonts w:ascii="Times New Roman" w:hAnsi="Times New Roman" w:cs="Times New Roman"/>
          <w:b/>
          <w:sz w:val="24"/>
          <w:szCs w:val="24"/>
        </w:rPr>
        <w:lastRenderedPageBreak/>
        <w:t>MUTU IKAN TONGKOL (</w:t>
      </w:r>
      <w:r w:rsidRPr="00FD59AF">
        <w:rPr>
          <w:rFonts w:ascii="Times New Roman" w:hAnsi="Times New Roman" w:cs="Times New Roman"/>
          <w:b/>
          <w:i/>
          <w:sz w:val="24"/>
          <w:szCs w:val="24"/>
        </w:rPr>
        <w:t>Euthynnus affinis</w:t>
      </w:r>
      <w:r w:rsidRPr="00FD59AF">
        <w:rPr>
          <w:rFonts w:ascii="Times New Roman" w:hAnsi="Times New Roman" w:cs="Times New Roman"/>
          <w:b/>
          <w:sz w:val="24"/>
          <w:szCs w:val="24"/>
        </w:rPr>
        <w:t xml:space="preserve">) YANG DITANGKAP MENGGUNAKAN </w:t>
      </w:r>
      <w:r w:rsidRPr="00FD59AF">
        <w:rPr>
          <w:rFonts w:ascii="Times New Roman" w:hAnsi="Times New Roman" w:cs="Times New Roman"/>
          <w:b/>
          <w:i/>
          <w:sz w:val="24"/>
          <w:szCs w:val="24"/>
        </w:rPr>
        <w:t xml:space="preserve">PURSE SEINE </w:t>
      </w:r>
      <w:r w:rsidRPr="00FD59AF">
        <w:rPr>
          <w:rFonts w:ascii="Times New Roman" w:hAnsi="Times New Roman" w:cs="Times New Roman"/>
          <w:b/>
          <w:sz w:val="24"/>
          <w:szCs w:val="24"/>
        </w:rPr>
        <w:t>DENGAN METODE PENGESAN YANG BERBEDA DI ATAS KAPAL</w:t>
      </w:r>
    </w:p>
    <w:p w:rsidR="00743EA0" w:rsidRDefault="00743EA0" w:rsidP="00743EA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QUALITY </w:t>
      </w:r>
      <w:proofErr w:type="gramStart"/>
      <w:r>
        <w:rPr>
          <w:rFonts w:ascii="Times New Roman" w:hAnsi="Times New Roman" w:cs="Times New Roman"/>
          <w:b/>
          <w:sz w:val="24"/>
          <w:szCs w:val="24"/>
        </w:rPr>
        <w:t>OF  FRESH</w:t>
      </w:r>
      <w:proofErr w:type="gramEnd"/>
      <w:r>
        <w:rPr>
          <w:rFonts w:ascii="Times New Roman" w:hAnsi="Times New Roman" w:cs="Times New Roman"/>
          <w:b/>
          <w:sz w:val="24"/>
          <w:szCs w:val="24"/>
        </w:rPr>
        <w:t xml:space="preserve"> MACKEREL TUNA (</w:t>
      </w:r>
      <w:r w:rsidRPr="00776BBB">
        <w:rPr>
          <w:rFonts w:ascii="Times New Roman" w:hAnsi="Times New Roman" w:cs="Times New Roman"/>
          <w:b/>
          <w:i/>
          <w:sz w:val="24"/>
          <w:szCs w:val="24"/>
        </w:rPr>
        <w:t>Euthynnus affinis</w:t>
      </w:r>
      <w:r>
        <w:rPr>
          <w:rFonts w:ascii="Times New Roman" w:hAnsi="Times New Roman" w:cs="Times New Roman"/>
          <w:b/>
          <w:sz w:val="24"/>
          <w:szCs w:val="24"/>
        </w:rPr>
        <w:t>) CATCHED USING THE PURSE SEINE WITH DIFFERENT METHODS ON THE SHIP</w:t>
      </w:r>
    </w:p>
    <w:p w:rsidR="00743EA0" w:rsidRPr="002C0CB0" w:rsidRDefault="00743EA0" w:rsidP="00743EA0">
      <w:pPr>
        <w:spacing w:line="240" w:lineRule="auto"/>
        <w:jc w:val="center"/>
        <w:rPr>
          <w:rFonts w:ascii="Times New Roman" w:hAnsi="Times New Roman" w:cs="Times New Roman"/>
          <w:b/>
        </w:rPr>
      </w:pPr>
      <w:r w:rsidRPr="002C0CB0">
        <w:rPr>
          <w:rFonts w:ascii="Times New Roman" w:hAnsi="Times New Roman" w:cs="Times New Roman"/>
          <w:b/>
        </w:rPr>
        <w:t>Sulfiana</w:t>
      </w:r>
      <w:r w:rsidRPr="002C0CB0">
        <w:rPr>
          <w:rFonts w:ascii="Times New Roman" w:hAnsi="Times New Roman" w:cs="Times New Roman"/>
          <w:b/>
          <w:vertAlign w:val="superscript"/>
        </w:rPr>
        <w:t>a</w:t>
      </w:r>
      <w:r w:rsidRPr="002C0CB0">
        <w:rPr>
          <w:rFonts w:ascii="Times New Roman" w:hAnsi="Times New Roman" w:cs="Times New Roman"/>
          <w:b/>
        </w:rPr>
        <w:t>, Metusalach</w:t>
      </w:r>
      <w:r w:rsidRPr="002C0CB0">
        <w:rPr>
          <w:rFonts w:ascii="Times New Roman" w:hAnsi="Times New Roman" w:cs="Times New Roman"/>
          <w:b/>
          <w:vertAlign w:val="superscript"/>
        </w:rPr>
        <w:t>b</w:t>
      </w:r>
      <w:r w:rsidRPr="002C0CB0">
        <w:rPr>
          <w:rFonts w:ascii="Times New Roman" w:hAnsi="Times New Roman" w:cs="Times New Roman"/>
          <w:b/>
        </w:rPr>
        <w:t>, Nursinah Amir</w:t>
      </w:r>
      <w:r w:rsidRPr="002C0CB0">
        <w:rPr>
          <w:rFonts w:ascii="Times New Roman" w:hAnsi="Times New Roman" w:cs="Times New Roman"/>
          <w:b/>
          <w:vertAlign w:val="superscript"/>
        </w:rPr>
        <w:t>b</w:t>
      </w:r>
    </w:p>
    <w:p w:rsidR="00743EA0" w:rsidRPr="002C0CB0" w:rsidRDefault="00743EA0" w:rsidP="00743EA0">
      <w:pPr>
        <w:spacing w:after="0" w:line="240" w:lineRule="auto"/>
        <w:jc w:val="center"/>
        <w:rPr>
          <w:rFonts w:ascii="Times New Roman" w:hAnsi="Times New Roman" w:cs="Times New Roman"/>
        </w:rPr>
      </w:pPr>
      <w:proofErr w:type="gramStart"/>
      <w:r w:rsidRPr="002C0CB0">
        <w:rPr>
          <w:rFonts w:ascii="Times New Roman" w:hAnsi="Times New Roman" w:cs="Times New Roman"/>
          <w:vertAlign w:val="superscript"/>
        </w:rPr>
        <w:t>a</w:t>
      </w:r>
      <w:r w:rsidRPr="002C0CB0">
        <w:rPr>
          <w:rFonts w:ascii="Times New Roman" w:hAnsi="Times New Roman" w:cs="Times New Roman"/>
        </w:rPr>
        <w:t>Program</w:t>
      </w:r>
      <w:proofErr w:type="gramEnd"/>
      <w:r w:rsidRPr="002C0CB0">
        <w:rPr>
          <w:rFonts w:ascii="Times New Roman" w:hAnsi="Times New Roman" w:cs="Times New Roman"/>
        </w:rPr>
        <w:t xml:space="preserve"> Studi Pengolahan Hasil Perikanan, Fakultas Perikanan, Universitas Muhammadiyah Sorong, Sorong, Papua Barat</w:t>
      </w:r>
    </w:p>
    <w:p w:rsidR="00743EA0" w:rsidRPr="002C0CB0" w:rsidRDefault="00743EA0" w:rsidP="00743EA0">
      <w:pPr>
        <w:spacing w:after="0" w:line="240" w:lineRule="auto"/>
        <w:jc w:val="center"/>
        <w:rPr>
          <w:rFonts w:ascii="Times New Roman" w:hAnsi="Times New Roman" w:cs="Times New Roman"/>
        </w:rPr>
      </w:pPr>
      <w:proofErr w:type="gramStart"/>
      <w:r w:rsidRPr="002C0CB0">
        <w:rPr>
          <w:rFonts w:ascii="Times New Roman" w:hAnsi="Times New Roman" w:cs="Times New Roman"/>
          <w:vertAlign w:val="superscript"/>
        </w:rPr>
        <w:t>b</w:t>
      </w:r>
      <w:r w:rsidRPr="002C0CB0">
        <w:rPr>
          <w:rFonts w:ascii="Times New Roman" w:hAnsi="Times New Roman" w:cs="Times New Roman"/>
        </w:rPr>
        <w:t>Program</w:t>
      </w:r>
      <w:proofErr w:type="gramEnd"/>
      <w:r w:rsidRPr="002C0CB0">
        <w:rPr>
          <w:rFonts w:ascii="Times New Roman" w:hAnsi="Times New Roman" w:cs="Times New Roman"/>
        </w:rPr>
        <w:t xml:space="preserve"> Studi Pemanfaatan Sumberdaya Perairan, Fakultas Ilmu Kelautan dan Perikanan, Universitas Hasanuddin, Makassar, Sulawesi Selatan</w:t>
      </w:r>
    </w:p>
    <w:p w:rsidR="00743EA0" w:rsidRPr="002C0CB0" w:rsidRDefault="00743EA0" w:rsidP="00743EA0">
      <w:pPr>
        <w:spacing w:after="0" w:line="240" w:lineRule="auto"/>
        <w:jc w:val="center"/>
        <w:rPr>
          <w:rFonts w:ascii="Times New Roman" w:hAnsi="Times New Roman" w:cs="Times New Roman"/>
          <w:sz w:val="24"/>
          <w:szCs w:val="24"/>
        </w:rPr>
      </w:pPr>
    </w:p>
    <w:p w:rsidR="00743EA0" w:rsidRPr="00776BBB" w:rsidRDefault="00743EA0" w:rsidP="00743EA0">
      <w:pPr>
        <w:spacing w:after="0" w:line="240" w:lineRule="auto"/>
        <w:jc w:val="center"/>
        <w:rPr>
          <w:rFonts w:ascii="Times New Roman" w:hAnsi="Times New Roman" w:cs="Times New Roman"/>
          <w:sz w:val="20"/>
          <w:szCs w:val="20"/>
        </w:rPr>
      </w:pPr>
      <w:r w:rsidRPr="00776BBB">
        <w:rPr>
          <w:rFonts w:ascii="Times New Roman" w:hAnsi="Times New Roman" w:cs="Times New Roman"/>
          <w:sz w:val="20"/>
          <w:szCs w:val="20"/>
        </w:rPr>
        <w:t xml:space="preserve">*Koresponden </w:t>
      </w:r>
      <w:proofErr w:type="gramStart"/>
      <w:r w:rsidRPr="00776BBB">
        <w:rPr>
          <w:rFonts w:ascii="Times New Roman" w:hAnsi="Times New Roman" w:cs="Times New Roman"/>
          <w:sz w:val="20"/>
          <w:szCs w:val="20"/>
        </w:rPr>
        <w:t>penulis :</w:t>
      </w:r>
      <w:proofErr w:type="gramEnd"/>
      <w:r w:rsidRPr="00776BBB">
        <w:rPr>
          <w:rFonts w:ascii="Times New Roman" w:hAnsi="Times New Roman" w:cs="Times New Roman"/>
          <w:sz w:val="20"/>
          <w:szCs w:val="20"/>
        </w:rPr>
        <w:t xml:space="preserve"> </w:t>
      </w:r>
      <w:hyperlink r:id="rId10" w:history="1">
        <w:r w:rsidRPr="00776BBB">
          <w:rPr>
            <w:rStyle w:val="Hyperlink"/>
            <w:rFonts w:ascii="Times New Roman" w:hAnsi="Times New Roman" w:cs="Times New Roman"/>
            <w:sz w:val="20"/>
            <w:szCs w:val="20"/>
          </w:rPr>
          <w:t>saif.sulfiana@gmail.com</w:t>
        </w:r>
      </w:hyperlink>
    </w:p>
    <w:p w:rsidR="00743EA0" w:rsidRPr="002C0CB0" w:rsidRDefault="00743EA0" w:rsidP="00743EA0">
      <w:pPr>
        <w:spacing w:after="0" w:line="240" w:lineRule="auto"/>
        <w:jc w:val="center"/>
        <w:rPr>
          <w:rFonts w:ascii="Times New Roman" w:hAnsi="Times New Roman" w:cs="Times New Roman"/>
          <w:sz w:val="24"/>
          <w:szCs w:val="24"/>
        </w:rPr>
      </w:pPr>
    </w:p>
    <w:p w:rsidR="00743EA0" w:rsidRPr="002C0CB0" w:rsidRDefault="00743EA0" w:rsidP="00743EA0">
      <w:pPr>
        <w:spacing w:after="0" w:line="240" w:lineRule="auto"/>
        <w:jc w:val="center"/>
        <w:rPr>
          <w:rFonts w:ascii="Times New Roman" w:hAnsi="Times New Roman" w:cs="Times New Roman"/>
          <w:b/>
        </w:rPr>
      </w:pPr>
      <w:r w:rsidRPr="002C0CB0">
        <w:rPr>
          <w:rFonts w:ascii="Times New Roman" w:hAnsi="Times New Roman" w:cs="Times New Roman"/>
          <w:b/>
        </w:rPr>
        <w:t>Abstrak</w:t>
      </w:r>
    </w:p>
    <w:p w:rsidR="00743EA0" w:rsidRPr="002C0CB0" w:rsidRDefault="00743EA0" w:rsidP="00743EA0">
      <w:pPr>
        <w:spacing w:after="0" w:line="240" w:lineRule="auto"/>
        <w:rPr>
          <w:rFonts w:ascii="Times New Roman" w:hAnsi="Times New Roman" w:cs="Times New Roman"/>
        </w:rPr>
      </w:pPr>
    </w:p>
    <w:p w:rsidR="00743EA0" w:rsidRPr="002C0CB0" w:rsidRDefault="00743EA0" w:rsidP="00743EA0">
      <w:pPr>
        <w:spacing w:after="0" w:line="240" w:lineRule="auto"/>
        <w:jc w:val="both"/>
        <w:rPr>
          <w:rFonts w:ascii="Times New Roman" w:hAnsi="Times New Roman" w:cs="Times New Roman"/>
        </w:rPr>
      </w:pPr>
      <w:r w:rsidRPr="002C0CB0">
        <w:rPr>
          <w:rFonts w:ascii="Times New Roman" w:hAnsi="Times New Roman" w:cs="Times New Roman"/>
        </w:rPr>
        <w:t xml:space="preserve">Nelayan pada umumnya menggunakan alat tangkap </w:t>
      </w:r>
      <w:r w:rsidRPr="002C0CB0">
        <w:rPr>
          <w:rFonts w:ascii="Times New Roman" w:hAnsi="Times New Roman" w:cs="Times New Roman"/>
          <w:i/>
        </w:rPr>
        <w:t xml:space="preserve">purse seine </w:t>
      </w:r>
      <w:r w:rsidRPr="002C0CB0">
        <w:rPr>
          <w:rFonts w:ascii="Times New Roman" w:hAnsi="Times New Roman" w:cs="Times New Roman"/>
        </w:rPr>
        <w:t xml:space="preserve">untuk menangkap ikan tongkol, </w:t>
      </w:r>
      <w:proofErr w:type="gramStart"/>
      <w:r w:rsidRPr="002C0CB0">
        <w:rPr>
          <w:rFonts w:ascii="Times New Roman" w:hAnsi="Times New Roman" w:cs="Times New Roman"/>
        </w:rPr>
        <w:t>karena  mampu</w:t>
      </w:r>
      <w:proofErr w:type="gramEnd"/>
      <w:r w:rsidRPr="002C0CB0">
        <w:rPr>
          <w:rFonts w:ascii="Times New Roman" w:hAnsi="Times New Roman" w:cs="Times New Roman"/>
        </w:rPr>
        <w:t xml:space="preserve"> menangkap secara efektif ikan pelagis yang memiliki tingkah laku hidup berkelompok dalam ukuran besar, baik di daerah perairan pantai maupun lepas pantai. </w:t>
      </w:r>
      <w:proofErr w:type="gramStart"/>
      <w:r w:rsidRPr="002C0CB0">
        <w:rPr>
          <w:rFonts w:ascii="Times New Roman" w:hAnsi="Times New Roman" w:cs="Times New Roman"/>
        </w:rPr>
        <w:t>Namun hingga saat ini masalah yang dihadapi nelayan dan pemilik kapal yaitu menurunnya kualitas ikan hasil tangkapan yang diakibatkan oleh lamanya waktu penangkapan ikan di laut.</w:t>
      </w:r>
      <w:proofErr w:type="gramEnd"/>
      <w:r w:rsidRPr="002C0CB0">
        <w:rPr>
          <w:rFonts w:ascii="Times New Roman" w:hAnsi="Times New Roman" w:cs="Times New Roman"/>
        </w:rPr>
        <w:t xml:space="preserve"> </w:t>
      </w:r>
      <w:proofErr w:type="gramStart"/>
      <w:r w:rsidRPr="002C0CB0">
        <w:rPr>
          <w:rFonts w:ascii="Times New Roman" w:hAnsi="Times New Roman" w:cs="Times New Roman"/>
        </w:rPr>
        <w:t>Semakin lama trip penangkapan, maka mengakibatkan ikan yang ditangkap mengalami penurunan kualitas.</w:t>
      </w:r>
      <w:proofErr w:type="gramEnd"/>
      <w:r w:rsidRPr="002C0CB0">
        <w:rPr>
          <w:rFonts w:ascii="Times New Roman" w:hAnsi="Times New Roman" w:cs="Times New Roman"/>
        </w:rPr>
        <w:t xml:space="preserve"> </w:t>
      </w:r>
      <w:proofErr w:type="gramStart"/>
      <w:r w:rsidRPr="002C0CB0">
        <w:rPr>
          <w:rFonts w:ascii="Times New Roman" w:hAnsi="Times New Roman" w:cs="Times New Roman"/>
        </w:rPr>
        <w:t>Penurunan kualitas tersebut dapat terjadi karena mekanisme pertahanan normal ikan terhenti setelah ikan mengalami kematian.</w:t>
      </w:r>
      <w:proofErr w:type="gramEnd"/>
      <w:r w:rsidRPr="002C0CB0">
        <w:rPr>
          <w:rFonts w:ascii="Times New Roman" w:hAnsi="Times New Roman" w:cs="Times New Roman"/>
        </w:rPr>
        <w:t xml:space="preserve"> </w:t>
      </w:r>
      <w:proofErr w:type="gramStart"/>
      <w:r w:rsidRPr="002C0CB0">
        <w:rPr>
          <w:rFonts w:ascii="Times New Roman" w:hAnsi="Times New Roman" w:cs="Times New Roman"/>
        </w:rPr>
        <w:t>Penelitian ini bertujuan untuk menganalisis pengaruh metode pengesan dan waktu penyimpanan yang berbeda terhadap kualitas ikan tongkol (</w:t>
      </w:r>
      <w:r w:rsidRPr="002C0CB0">
        <w:rPr>
          <w:rFonts w:ascii="Times New Roman" w:hAnsi="Times New Roman" w:cs="Times New Roman"/>
          <w:i/>
        </w:rPr>
        <w:t>Euthynnus affinis</w:t>
      </w:r>
      <w:r w:rsidRPr="002C0CB0">
        <w:rPr>
          <w:rFonts w:ascii="Times New Roman" w:hAnsi="Times New Roman" w:cs="Times New Roman"/>
        </w:rPr>
        <w:t>).</w:t>
      </w:r>
      <w:proofErr w:type="gramEnd"/>
      <w:r w:rsidRPr="002C0CB0">
        <w:rPr>
          <w:rFonts w:ascii="Times New Roman" w:hAnsi="Times New Roman" w:cs="Times New Roman"/>
        </w:rPr>
        <w:t xml:space="preserve"> </w:t>
      </w:r>
      <w:proofErr w:type="gramStart"/>
      <w:r w:rsidRPr="002C0CB0">
        <w:rPr>
          <w:rFonts w:ascii="Times New Roman" w:hAnsi="Times New Roman" w:cs="Times New Roman"/>
        </w:rPr>
        <w:t>Metode penelitian yang digunakan adalah Rancangan Acak lengkap (RAL) pola faktorial dengan 2 faktor dan masing-masing perlakuan dilakukan dalam 3 ulangan.</w:t>
      </w:r>
      <w:proofErr w:type="gramEnd"/>
      <w:r w:rsidRPr="002C0CB0">
        <w:rPr>
          <w:rFonts w:ascii="Times New Roman" w:hAnsi="Times New Roman" w:cs="Times New Roman"/>
        </w:rPr>
        <w:t xml:space="preserve"> Perlakuan yang digunakan berupa metode tumpuk, berlapis 1 dan berlapis 2 dengan perbandingan es dan ikan (1:1), serta waktu penyimpanan yaitu 12, 24, 36 jam. </w:t>
      </w:r>
      <w:proofErr w:type="gramStart"/>
      <w:r w:rsidRPr="002C0CB0">
        <w:rPr>
          <w:rFonts w:ascii="Times New Roman" w:hAnsi="Times New Roman" w:cs="Times New Roman"/>
        </w:rPr>
        <w:t>Analisis statistik terhadap mutu ikan tongkol (</w:t>
      </w:r>
      <w:r w:rsidRPr="002C0CB0">
        <w:rPr>
          <w:rFonts w:ascii="Times New Roman" w:hAnsi="Times New Roman" w:cs="Times New Roman"/>
          <w:i/>
        </w:rPr>
        <w:t>Euthynnus affinis</w:t>
      </w:r>
      <w:r w:rsidRPr="002C0CB0">
        <w:rPr>
          <w:rFonts w:ascii="Times New Roman" w:hAnsi="Times New Roman" w:cs="Times New Roman"/>
        </w:rPr>
        <w:t xml:space="preserve">) yang dilakukan yaitu suhu, organoleptik dan </w:t>
      </w:r>
      <w:r w:rsidRPr="002C0CB0">
        <w:rPr>
          <w:rFonts w:ascii="Times New Roman" w:hAnsi="Times New Roman" w:cs="Times New Roman"/>
          <w:i/>
        </w:rPr>
        <w:t>coliform.</w:t>
      </w:r>
      <w:proofErr w:type="gramEnd"/>
      <w:r w:rsidRPr="002C0CB0">
        <w:rPr>
          <w:rFonts w:ascii="Times New Roman" w:hAnsi="Times New Roman" w:cs="Times New Roman"/>
          <w:i/>
        </w:rPr>
        <w:t xml:space="preserve"> </w:t>
      </w:r>
      <w:r w:rsidRPr="002C0CB0">
        <w:rPr>
          <w:rFonts w:ascii="Times New Roman" w:hAnsi="Times New Roman" w:cs="Times New Roman"/>
        </w:rPr>
        <w:t xml:space="preserve">Hasil penelitian menunjukkan bahwa setelah penyimpanan 36 jam nilai organoleptik tidak ada perbedaan, sedangkan nilai suhu dan </w:t>
      </w:r>
      <w:r w:rsidRPr="002C0CB0">
        <w:rPr>
          <w:rFonts w:ascii="Times New Roman" w:hAnsi="Times New Roman" w:cs="Times New Roman"/>
          <w:i/>
        </w:rPr>
        <w:t xml:space="preserve">coliform </w:t>
      </w:r>
      <w:r w:rsidRPr="002C0CB0">
        <w:rPr>
          <w:rFonts w:ascii="Times New Roman" w:hAnsi="Times New Roman" w:cs="Times New Roman"/>
        </w:rPr>
        <w:t xml:space="preserve">ada perbedaan nilai yaitu pada metode tumpuk mendapatkan hasil (4,3±0,58) (6,2±0), metode berlapis 1 (4,6±0,58) (6,2±0) dan metode berlapis 2 (7,6±0,58) (6,1±1,08). </w:t>
      </w:r>
      <w:proofErr w:type="gramStart"/>
      <w:r w:rsidRPr="002C0CB0">
        <w:rPr>
          <w:rFonts w:ascii="Times New Roman" w:hAnsi="Times New Roman" w:cs="Times New Roman"/>
        </w:rPr>
        <w:t>Dari ketiga metode pengesan yang diberikan perlakuan dengan waktu penyimpanan yang berbeda mendapatkan hasil yang tidak jauh berbeda, tetapi jika dilihat dari nilai suhu metode tumpuk merupakan metode yang terbaik.</w:t>
      </w:r>
      <w:proofErr w:type="gramEnd"/>
    </w:p>
    <w:p w:rsidR="00743EA0" w:rsidRDefault="00743EA0" w:rsidP="00743EA0">
      <w:pPr>
        <w:spacing w:after="0" w:line="240" w:lineRule="auto"/>
        <w:rPr>
          <w:rFonts w:ascii="Times New Roman" w:hAnsi="Times New Roman" w:cs="Times New Roman"/>
          <w:sz w:val="24"/>
          <w:szCs w:val="24"/>
        </w:rPr>
      </w:pPr>
    </w:p>
    <w:p w:rsidR="00743EA0" w:rsidRPr="00776BBB" w:rsidRDefault="00743EA0" w:rsidP="00743EA0">
      <w:pPr>
        <w:spacing w:after="0" w:line="240" w:lineRule="auto"/>
        <w:rPr>
          <w:rFonts w:ascii="Times New Roman" w:hAnsi="Times New Roman" w:cs="Times New Roman"/>
          <w:b/>
          <w:i/>
          <w:sz w:val="20"/>
          <w:szCs w:val="20"/>
        </w:rPr>
      </w:pPr>
      <w:r w:rsidRPr="00776BBB">
        <w:rPr>
          <w:rFonts w:ascii="Times New Roman" w:hAnsi="Times New Roman" w:cs="Times New Roman"/>
          <w:b/>
          <w:sz w:val="20"/>
          <w:szCs w:val="20"/>
        </w:rPr>
        <w:t xml:space="preserve">Kata </w:t>
      </w:r>
      <w:proofErr w:type="gramStart"/>
      <w:r w:rsidRPr="00776BBB">
        <w:rPr>
          <w:rFonts w:ascii="Times New Roman" w:hAnsi="Times New Roman" w:cs="Times New Roman"/>
          <w:b/>
          <w:sz w:val="20"/>
          <w:szCs w:val="20"/>
        </w:rPr>
        <w:t>kunci :</w:t>
      </w:r>
      <w:proofErr w:type="gramEnd"/>
      <w:r w:rsidRPr="00776BBB">
        <w:rPr>
          <w:rFonts w:ascii="Times New Roman" w:hAnsi="Times New Roman" w:cs="Times New Roman"/>
          <w:b/>
          <w:sz w:val="20"/>
          <w:szCs w:val="20"/>
        </w:rPr>
        <w:t xml:space="preserve"> </w:t>
      </w:r>
      <w:r w:rsidRPr="00776BBB">
        <w:rPr>
          <w:rFonts w:ascii="Times New Roman" w:hAnsi="Times New Roman" w:cs="Times New Roman"/>
          <w:i/>
          <w:sz w:val="20"/>
          <w:szCs w:val="20"/>
        </w:rPr>
        <w:t xml:space="preserve">Euthynnus affinis, </w:t>
      </w:r>
      <w:r w:rsidRPr="00776BBB">
        <w:rPr>
          <w:rFonts w:ascii="Times New Roman" w:hAnsi="Times New Roman" w:cs="Times New Roman"/>
          <w:sz w:val="20"/>
          <w:szCs w:val="20"/>
        </w:rPr>
        <w:t xml:space="preserve">metode pengesan, suhu, organoleptik, </w:t>
      </w:r>
      <w:r w:rsidRPr="00776BBB">
        <w:rPr>
          <w:rFonts w:ascii="Times New Roman" w:hAnsi="Times New Roman" w:cs="Times New Roman"/>
          <w:i/>
          <w:sz w:val="20"/>
          <w:szCs w:val="20"/>
        </w:rPr>
        <w:t>coliform</w:t>
      </w:r>
    </w:p>
    <w:p w:rsidR="00743EA0" w:rsidRPr="002C0CB0" w:rsidRDefault="00743EA0" w:rsidP="00743EA0">
      <w:pPr>
        <w:spacing w:after="0" w:line="240" w:lineRule="auto"/>
        <w:rPr>
          <w:rFonts w:ascii="Times New Roman" w:hAnsi="Times New Roman" w:cs="Times New Roman"/>
          <w:b/>
        </w:rPr>
      </w:pPr>
    </w:p>
    <w:p w:rsidR="00743EA0" w:rsidRPr="002C0CB0" w:rsidRDefault="00743EA0" w:rsidP="00743EA0">
      <w:pPr>
        <w:spacing w:before="1"/>
        <w:ind w:left="1440" w:right="1930" w:firstLine="720"/>
        <w:jc w:val="center"/>
        <w:rPr>
          <w:rFonts w:ascii="Times New Roman" w:hAnsi="Times New Roman" w:cs="Times New Roman"/>
          <w:b/>
        </w:rPr>
      </w:pPr>
      <w:r w:rsidRPr="002C0CB0">
        <w:rPr>
          <w:rFonts w:ascii="Times New Roman" w:hAnsi="Times New Roman" w:cs="Times New Roman"/>
          <w:b/>
        </w:rPr>
        <w:t>Abstract</w:t>
      </w:r>
    </w:p>
    <w:p w:rsidR="00743EA0" w:rsidRPr="002C0CB0" w:rsidRDefault="00743EA0" w:rsidP="00743EA0">
      <w:pPr>
        <w:spacing w:before="1"/>
        <w:ind w:right="4"/>
        <w:jc w:val="both"/>
        <w:rPr>
          <w:rFonts w:ascii="Times New Roman" w:hAnsi="Times New Roman" w:cs="Times New Roman"/>
        </w:rPr>
      </w:pPr>
      <w:r w:rsidRPr="002C0CB0">
        <w:rPr>
          <w:rFonts w:ascii="Times New Roman" w:hAnsi="Times New Roman" w:cs="Times New Roman"/>
        </w:rPr>
        <w:t xml:space="preserve">Fieshermen generally use purse seine fishing gear to catch mackerel tuna because it is able to effectively catch pelagic fish that behave in large groups, both in coastal and offshore areas. However, until now the problem faced by fishermen and ship owners is the decline in the quality of the fish they catch due to the length of time they catch fish at sea. The longer the fishing trip, the lower the quality of the fish caught. This decrease in quality of the fish caught. This decrease in quality can </w:t>
      </w:r>
      <w:proofErr w:type="gramStart"/>
      <w:r w:rsidRPr="002C0CB0">
        <w:rPr>
          <w:rFonts w:ascii="Times New Roman" w:hAnsi="Times New Roman" w:cs="Times New Roman"/>
        </w:rPr>
        <w:t>occur</w:t>
      </w:r>
      <w:proofErr w:type="gramEnd"/>
      <w:r w:rsidRPr="002C0CB0">
        <w:rPr>
          <w:rFonts w:ascii="Times New Roman" w:hAnsi="Times New Roman" w:cs="Times New Roman"/>
        </w:rPr>
        <w:t xml:space="preserve"> beacause the fish’s normal defense mechanism stops after the fish dies. This study aimed to analyze the effect of different tasting metods and storage duration on the quality of mackerel tuna (Euthynnus affinis</w:t>
      </w:r>
      <w:r w:rsidRPr="002C0CB0">
        <w:rPr>
          <w:rFonts w:ascii="Times New Roman" w:hAnsi="Times New Roman" w:cs="Times New Roman"/>
          <w:i/>
        </w:rPr>
        <w:t xml:space="preserve">). </w:t>
      </w:r>
      <w:r w:rsidRPr="002C0CB0">
        <w:rPr>
          <w:rFonts w:ascii="Times New Roman" w:hAnsi="Times New Roman" w:cs="Times New Roman"/>
        </w:rPr>
        <w:t xml:space="preserve">This study used a completely randomized factorial design (RAL) involving 2 factor and each treatment was carried out in 3 replicates. . The treatments used were the fish icing method (bulk, 1-layered fish, and 2-layered fish) with a ratio of ice and fish 1:1 and a storage duration of 12, 24, and 36 hours. Statistical analysis of the quality of mackerel tuna (Euthynnus affinis) </w:t>
      </w:r>
      <w:proofErr w:type="gramStart"/>
      <w:r w:rsidRPr="002C0CB0">
        <w:rPr>
          <w:rFonts w:ascii="Times New Roman" w:hAnsi="Times New Roman" w:cs="Times New Roman"/>
        </w:rPr>
        <w:t>wa</w:t>
      </w:r>
      <w:proofErr w:type="gramEnd"/>
      <w:r w:rsidRPr="002C0CB0">
        <w:rPr>
          <w:rFonts w:ascii="Times New Roman" w:hAnsi="Times New Roman" w:cs="Times New Roman"/>
        </w:rPr>
        <w:t xml:space="preserve"> carried out, namely temperature, organoleptic and coliform. The results </w:t>
      </w:r>
      <w:r w:rsidRPr="002C0CB0">
        <w:rPr>
          <w:rFonts w:ascii="Times New Roman" w:hAnsi="Times New Roman" w:cs="Times New Roman"/>
        </w:rPr>
        <w:lastRenderedPageBreak/>
        <w:t xml:space="preserve">showed that after 36 h of storage theter was no difference in organoelptic value, while the temperature and coliform values had different values, namely the stacked methode got result (4,3±0,58) (6,2±0), layered method 1 (4,6±0,58) (6,2±0) and layered method (7,6±0,58) (6,1±1,08). Of the trhree testing methods that were given treatment with different storage times, the </w:t>
      </w:r>
      <w:proofErr w:type="gramStart"/>
      <w:r w:rsidRPr="002C0CB0">
        <w:rPr>
          <w:rFonts w:ascii="Times New Roman" w:hAnsi="Times New Roman" w:cs="Times New Roman"/>
        </w:rPr>
        <w:t>result were</w:t>
      </w:r>
      <w:proofErr w:type="gramEnd"/>
      <w:r w:rsidRPr="002C0CB0">
        <w:rPr>
          <w:rFonts w:ascii="Times New Roman" w:hAnsi="Times New Roman" w:cs="Times New Roman"/>
        </w:rPr>
        <w:t xml:space="preserve"> not much different, but when viewed from the temperature value, the stacking methods is the best method.</w:t>
      </w:r>
    </w:p>
    <w:p w:rsidR="00743EA0" w:rsidRPr="00776BBB" w:rsidRDefault="00743EA0" w:rsidP="00743EA0">
      <w:pPr>
        <w:spacing w:after="0" w:line="240" w:lineRule="auto"/>
        <w:rPr>
          <w:rFonts w:ascii="Times New Roman" w:hAnsi="Times New Roman" w:cs="Times New Roman"/>
          <w:b/>
          <w:sz w:val="20"/>
          <w:szCs w:val="20"/>
        </w:rPr>
      </w:pPr>
    </w:p>
    <w:p w:rsidR="00743EA0" w:rsidRPr="00776BBB" w:rsidRDefault="00743EA0" w:rsidP="00743EA0">
      <w:pPr>
        <w:rPr>
          <w:rFonts w:ascii="Times New Roman" w:hAnsi="Times New Roman" w:cs="Times New Roman"/>
          <w:sz w:val="20"/>
          <w:szCs w:val="20"/>
        </w:rPr>
        <w:sectPr w:rsidR="00743EA0" w:rsidRPr="00776BBB" w:rsidSect="007434ED">
          <w:pgSz w:w="11907" w:h="16839" w:code="9"/>
          <w:pgMar w:top="1701" w:right="1418" w:bottom="1418" w:left="1701" w:header="708" w:footer="708" w:gutter="0"/>
          <w:cols w:space="708"/>
          <w:docGrid w:linePitch="360"/>
        </w:sect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F894A36" wp14:editId="50F0ECC8">
                <wp:simplePos x="0" y="0"/>
                <wp:positionH relativeFrom="column">
                  <wp:posOffset>-70485</wp:posOffset>
                </wp:positionH>
                <wp:positionV relativeFrom="paragraph">
                  <wp:posOffset>211455</wp:posOffset>
                </wp:positionV>
                <wp:extent cx="565023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5650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6.65pt" to="439.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" strokecolor="black [3040]"/>
            </w:pict>
          </mc:Fallback>
        </mc:AlternateContent>
      </w:r>
      <w:proofErr w:type="gramStart"/>
      <w:r w:rsidRPr="00776BBB">
        <w:rPr>
          <w:rFonts w:ascii="Times New Roman" w:hAnsi="Times New Roman" w:cs="Times New Roman"/>
          <w:b/>
          <w:sz w:val="20"/>
          <w:szCs w:val="20"/>
        </w:rPr>
        <w:t>Keywords :</w:t>
      </w:r>
      <w:proofErr w:type="gramEnd"/>
      <w:r w:rsidRPr="00776BBB">
        <w:rPr>
          <w:rFonts w:ascii="Times New Roman" w:hAnsi="Times New Roman" w:cs="Times New Roman"/>
          <w:b/>
          <w:sz w:val="20"/>
          <w:szCs w:val="20"/>
        </w:rPr>
        <w:t xml:space="preserve"> </w:t>
      </w:r>
      <w:r w:rsidRPr="00776BBB">
        <w:rPr>
          <w:rFonts w:ascii="Times New Roman" w:hAnsi="Times New Roman" w:cs="Times New Roman"/>
          <w:sz w:val="20"/>
          <w:szCs w:val="20"/>
        </w:rPr>
        <w:t>Euthynnus affinis, icing methods, temperature, organoleptic, c</w:t>
      </w:r>
      <w:r>
        <w:rPr>
          <w:rFonts w:ascii="Times New Roman" w:hAnsi="Times New Roman" w:cs="Times New Roman"/>
          <w:sz w:val="20"/>
          <w:szCs w:val="20"/>
        </w:rPr>
        <w:t>oliform</w:t>
      </w:r>
    </w:p>
    <w:p w:rsidR="00743EA0" w:rsidRPr="007434ED" w:rsidRDefault="00743EA0" w:rsidP="00743EA0">
      <w:p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0" distR="0" simplePos="0" relativeHeight="251661312" behindDoc="1" locked="0" layoutInCell="1" allowOverlap="1" wp14:anchorId="5C3C9109" wp14:editId="1A94F77D">
                <wp:simplePos x="0" y="0"/>
                <wp:positionH relativeFrom="page">
                  <wp:posOffset>1071880</wp:posOffset>
                </wp:positionH>
                <wp:positionV relativeFrom="paragraph">
                  <wp:posOffset>8912860</wp:posOffset>
                </wp:positionV>
                <wp:extent cx="5583555" cy="635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35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4.4pt;margin-top:701.8pt;width:439.6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" fillcolor="black" stroked="f">
                <w10:wrap type="topAndBottom" anchorx="page"/>
              </v:rect>
            </w:pict>
          </mc:Fallback>
        </mc:AlternateContent>
      </w:r>
      <w:r>
        <w:rPr>
          <w:rFonts w:ascii="Times New Roman" w:hAnsi="Times New Roman" w:cs="Times New Roman"/>
          <w:noProof/>
        </w:rPr>
        <mc:AlternateContent>
          <mc:Choice Requires="wps">
            <w:drawing>
              <wp:anchor distT="0" distB="0" distL="0" distR="0" simplePos="0" relativeHeight="251660288" behindDoc="1" locked="0" layoutInCell="1" allowOverlap="1" wp14:anchorId="5FE73B7E" wp14:editId="44E23CBF">
                <wp:simplePos x="0" y="0"/>
                <wp:positionH relativeFrom="page">
                  <wp:posOffset>1071880</wp:posOffset>
                </wp:positionH>
                <wp:positionV relativeFrom="paragraph">
                  <wp:posOffset>8912860</wp:posOffset>
                </wp:positionV>
                <wp:extent cx="5583555"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35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4.4pt;margin-top:701.8pt;width:439.6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q7wdwIAAPk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" fillcolor="black" stroked="f">
                <w10:wrap type="topAndBottom" anchorx="page"/>
              </v:rect>
            </w:pict>
          </mc:Fallback>
        </mc:AlternateContent>
      </w:r>
      <w:r>
        <w:rPr>
          <w:rFonts w:ascii="Times New Roman" w:hAnsi="Times New Roman" w:cs="Times New Roman"/>
          <w:noProof/>
        </w:rPr>
        <mc:AlternateContent>
          <mc:Choice Requires="wps">
            <w:drawing>
              <wp:anchor distT="0" distB="0" distL="0" distR="0" simplePos="0" relativeHeight="251659264" behindDoc="1" locked="0" layoutInCell="1" allowOverlap="1" wp14:anchorId="36413B69" wp14:editId="7F9104AE">
                <wp:simplePos x="0" y="0"/>
                <wp:positionH relativeFrom="page">
                  <wp:posOffset>1071880</wp:posOffset>
                </wp:positionH>
                <wp:positionV relativeFrom="paragraph">
                  <wp:posOffset>8912860</wp:posOffset>
                </wp:positionV>
                <wp:extent cx="5583555" cy="635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35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84.4pt;margin-top:701.8pt;width:439.6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" fillcolor="black" stroked="f">
                <w10:wrap type="topAndBottom" anchorx="page"/>
              </v:rect>
            </w:pict>
          </mc:Fallback>
        </mc:AlternateContent>
      </w:r>
      <w:r>
        <w:rPr>
          <w:rFonts w:ascii="Times New Roman" w:hAnsi="Times New Roman" w:cs="Times New Roman"/>
          <w:b/>
        </w:rPr>
        <w:t>PENDAHULUAN</w:t>
      </w:r>
    </w:p>
    <w:p w:rsidR="00743EA0" w:rsidRPr="00A13269" w:rsidRDefault="00743EA0" w:rsidP="00743EA0">
      <w:pPr>
        <w:spacing w:after="0" w:line="240" w:lineRule="auto"/>
        <w:ind w:firstLine="567"/>
        <w:jc w:val="both"/>
        <w:rPr>
          <w:rFonts w:ascii="Times New Roman" w:hAnsi="Times New Roman" w:cs="Times New Roman"/>
          <w:b/>
        </w:rPr>
      </w:pPr>
      <w:proofErr w:type="gramStart"/>
      <w:r w:rsidRPr="00A13269">
        <w:rPr>
          <w:rFonts w:ascii="Times New Roman" w:hAnsi="Times New Roman" w:cs="Times New Roman"/>
        </w:rPr>
        <w:t>Pada tahun 2020 hasil tangkapan komoditi tuna, cakalang dan tongkol di Sulawe</w:t>
      </w:r>
      <w:r>
        <w:rPr>
          <w:rFonts w:ascii="Times New Roman" w:hAnsi="Times New Roman" w:cs="Times New Roman"/>
        </w:rPr>
        <w:t>si Selatan mencapai 49.105 ton [1]</w:t>
      </w:r>
      <w:r w:rsidRPr="00AC2E6E">
        <w:rPr>
          <w:rFonts w:ascii="Times New Roman" w:hAnsi="Times New Roman" w:cs="Times New Roman"/>
        </w:rPr>
        <w:t>.</w:t>
      </w:r>
      <w:proofErr w:type="gramEnd"/>
      <w:r w:rsidRPr="00A13269">
        <w:rPr>
          <w:rFonts w:ascii="Times New Roman" w:hAnsi="Times New Roman" w:cs="Times New Roman"/>
        </w:rPr>
        <w:t xml:space="preserve"> Negara tujuan utama ekspor tuna, tongkol dan cakalang (TTC) Indonesia adalah Amerika Serikat, Jepang, Thailand, Italia, dan Saudi Arabia. Di tahun 2020 nilai ekspor tuna, tongkol dan cakalang (TTC) ke Amerika Se</w:t>
      </w:r>
      <w:r>
        <w:rPr>
          <w:rFonts w:ascii="Times New Roman" w:hAnsi="Times New Roman" w:cs="Times New Roman"/>
        </w:rPr>
        <w:t>rikat mencapai 176,63 juta USD [2]</w:t>
      </w:r>
      <w:r w:rsidRPr="00A13269">
        <w:rPr>
          <w:rFonts w:ascii="Times New Roman" w:hAnsi="Times New Roman" w:cs="Times New Roman"/>
        </w:rPr>
        <w:t>, sedangkan untuk konsumsi lokal ikan tongkol yaitu lebih dari satu kg/kapita/tahun baik di pedesaan dan perkotaan</w:t>
      </w:r>
      <w:r>
        <w:rPr>
          <w:rFonts w:ascii="Times New Roman" w:hAnsi="Times New Roman" w:cs="Times New Roman"/>
        </w:rPr>
        <w:t xml:space="preserve"> [3]</w:t>
      </w:r>
      <w:r w:rsidRPr="00A13269">
        <w:rPr>
          <w:rFonts w:ascii="Times New Roman" w:hAnsi="Times New Roman" w:cs="Times New Roman"/>
        </w:rPr>
        <w:t>. Ikan tongkol merupakan ikan yang memiliki kandungan protein tinggi (21</w:t>
      </w:r>
      <w:proofErr w:type="gramStart"/>
      <w:r w:rsidRPr="00A13269">
        <w:rPr>
          <w:rFonts w:ascii="Times New Roman" w:hAnsi="Times New Roman" w:cs="Times New Roman"/>
        </w:rPr>
        <w:t>,6</w:t>
      </w:r>
      <w:proofErr w:type="gramEnd"/>
      <w:r w:rsidRPr="00A13269">
        <w:rPr>
          <w:rFonts w:ascii="Times New Roman" w:hAnsi="Times New Roman" w:cs="Times New Roman"/>
        </w:rPr>
        <w:t xml:space="preserve">-26,3 g/100 g) dan merupakan ikan yang banyak diminati oleh masyarakat karena kandungan proteinnya yang hampir sama dengan ikan tuna, namun harganya lebih terjangkau </w:t>
      </w:r>
      <w:r>
        <w:rPr>
          <w:rFonts w:ascii="Times New Roman" w:hAnsi="Times New Roman" w:cs="Times New Roman"/>
        </w:rPr>
        <w:t>[4].</w:t>
      </w:r>
    </w:p>
    <w:p w:rsidR="00743EA0" w:rsidRDefault="00743EA0" w:rsidP="00743EA0">
      <w:pPr>
        <w:spacing w:after="0" w:line="240" w:lineRule="auto"/>
        <w:ind w:firstLine="567"/>
        <w:jc w:val="both"/>
        <w:rPr>
          <w:rFonts w:ascii="Times New Roman" w:hAnsi="Times New Roman" w:cs="Times New Roman"/>
        </w:rPr>
      </w:pPr>
      <w:r w:rsidRPr="00A13269">
        <w:rPr>
          <w:rFonts w:ascii="Times New Roman" w:hAnsi="Times New Roman" w:cs="Times New Roman"/>
        </w:rPr>
        <w:t xml:space="preserve">Nelayan pada umumnya menggunakan alat tangkap </w:t>
      </w:r>
      <w:r w:rsidRPr="00A13269">
        <w:rPr>
          <w:rFonts w:ascii="Times New Roman" w:hAnsi="Times New Roman" w:cs="Times New Roman"/>
          <w:i/>
        </w:rPr>
        <w:t xml:space="preserve">purse seine </w:t>
      </w:r>
      <w:r w:rsidRPr="00A13269">
        <w:rPr>
          <w:rFonts w:ascii="Times New Roman" w:hAnsi="Times New Roman" w:cs="Times New Roman"/>
        </w:rPr>
        <w:t xml:space="preserve">untuk menangkap ikan tongkol, karena  mampu menangkap secara efektif ikan pelagis yang memiliki tingkah laku hidup berkelompok dalam ukuran besar, baik di daerah perairan pantai maupun lepas pantai </w:t>
      </w:r>
      <w:r>
        <w:rPr>
          <w:rFonts w:ascii="Times New Roman" w:hAnsi="Times New Roman" w:cs="Times New Roman"/>
        </w:rPr>
        <w:t>[5].</w:t>
      </w:r>
      <w:r w:rsidRPr="00A13269">
        <w:rPr>
          <w:rFonts w:ascii="Times New Roman" w:hAnsi="Times New Roman" w:cs="Times New Roman"/>
        </w:rPr>
        <w:t xml:space="preserve"> Dari hasil penelitian yang dilakukan oleh </w:t>
      </w:r>
      <w:r>
        <w:rPr>
          <w:rFonts w:ascii="Times New Roman" w:hAnsi="Times New Roman" w:cs="Times New Roman"/>
        </w:rPr>
        <w:t>[5]</w:t>
      </w:r>
      <w:r w:rsidRPr="00A13269">
        <w:rPr>
          <w:rFonts w:ascii="Times New Roman" w:hAnsi="Times New Roman" w:cs="Times New Roman"/>
        </w:rPr>
        <w:t xml:space="preserve"> menyatakan bahwa produktivitas penangkapan ikan tongkol yang tertangkap dengan </w:t>
      </w:r>
      <w:r w:rsidRPr="00A13269">
        <w:rPr>
          <w:rFonts w:ascii="Times New Roman" w:hAnsi="Times New Roman" w:cs="Times New Roman"/>
          <w:i/>
        </w:rPr>
        <w:t xml:space="preserve">purse </w:t>
      </w:r>
      <w:proofErr w:type="gramStart"/>
      <w:r w:rsidRPr="00A13269">
        <w:rPr>
          <w:rFonts w:ascii="Times New Roman" w:hAnsi="Times New Roman" w:cs="Times New Roman"/>
          <w:i/>
        </w:rPr>
        <w:t xml:space="preserve">seine </w:t>
      </w:r>
      <w:r w:rsidRPr="00A13269">
        <w:rPr>
          <w:rFonts w:ascii="Times New Roman" w:hAnsi="Times New Roman" w:cs="Times New Roman"/>
        </w:rPr>
        <w:t xml:space="preserve"> yang</w:t>
      </w:r>
      <w:proofErr w:type="gramEnd"/>
      <w:r w:rsidRPr="00A13269">
        <w:rPr>
          <w:rFonts w:ascii="Times New Roman" w:hAnsi="Times New Roman" w:cs="Times New Roman"/>
        </w:rPr>
        <w:t xml:space="preserve"> dilakukan berkisar antara 1,87 kg/menit – 14,50 kg/menit. </w:t>
      </w:r>
      <w:proofErr w:type="gramStart"/>
      <w:r w:rsidRPr="00A13269">
        <w:rPr>
          <w:rFonts w:ascii="Times New Roman" w:hAnsi="Times New Roman" w:cs="Times New Roman"/>
        </w:rPr>
        <w:t xml:space="preserve">Namun hingga saat ini masalah yang dihadapi nelayan dan pemilik kapal yaitu menurunnya kualitas ikan hasil tangkapan yang diakibatkan oleh lamanya </w:t>
      </w:r>
      <w:r>
        <w:rPr>
          <w:rFonts w:ascii="Times New Roman" w:hAnsi="Times New Roman" w:cs="Times New Roman"/>
        </w:rPr>
        <w:t>waktu penangkapan ikan di laut [6]</w:t>
      </w:r>
      <w:r w:rsidRPr="00A13269">
        <w:rPr>
          <w:rFonts w:ascii="Times New Roman" w:hAnsi="Times New Roman" w:cs="Times New Roman"/>
        </w:rPr>
        <w:t>.</w:t>
      </w:r>
      <w:proofErr w:type="gramEnd"/>
      <w:r w:rsidRPr="00A13269">
        <w:rPr>
          <w:rFonts w:ascii="Times New Roman" w:hAnsi="Times New Roman" w:cs="Times New Roman"/>
        </w:rPr>
        <w:t xml:space="preserve"> </w:t>
      </w:r>
      <w:proofErr w:type="gramStart"/>
      <w:r w:rsidRPr="00A13269">
        <w:rPr>
          <w:rFonts w:ascii="Times New Roman" w:hAnsi="Times New Roman" w:cs="Times New Roman"/>
        </w:rPr>
        <w:t>Semakin lama trip penangkapan, maka mengakibatkan ikan yang ditangkap mengalami penurunan kualitas.</w:t>
      </w:r>
      <w:proofErr w:type="gramEnd"/>
      <w:r w:rsidRPr="00A13269">
        <w:rPr>
          <w:rFonts w:ascii="Times New Roman" w:hAnsi="Times New Roman" w:cs="Times New Roman"/>
        </w:rPr>
        <w:t xml:space="preserve"> </w:t>
      </w:r>
      <w:proofErr w:type="gramStart"/>
      <w:r w:rsidRPr="00A13269">
        <w:rPr>
          <w:rFonts w:ascii="Times New Roman" w:hAnsi="Times New Roman" w:cs="Times New Roman"/>
        </w:rPr>
        <w:t>Penurunan kualitas tersebut dapat terjadi karena mekanisme pertahanan normal ikan terhenti setelah ikan mengalami kematian.</w:t>
      </w:r>
      <w:proofErr w:type="gramEnd"/>
      <w:r w:rsidRPr="00A13269">
        <w:rPr>
          <w:rFonts w:ascii="Times New Roman" w:hAnsi="Times New Roman" w:cs="Times New Roman"/>
        </w:rPr>
        <w:t xml:space="preserve"> Faktor</w:t>
      </w:r>
      <w:r>
        <w:rPr>
          <w:rFonts w:ascii="Times New Roman" w:hAnsi="Times New Roman" w:cs="Times New Roman"/>
        </w:rPr>
        <w:t xml:space="preserve"> yang menyebabkan yaitu </w:t>
      </w:r>
      <w:r w:rsidRPr="00A13269">
        <w:rPr>
          <w:rFonts w:ascii="Times New Roman" w:hAnsi="Times New Roman" w:cs="Times New Roman"/>
        </w:rPr>
        <w:t xml:space="preserve">adanya aktivitas enzim, mikroorganisme dan reaksi kimiawi yang terdapat di dalam tubuh </w:t>
      </w:r>
    </w:p>
    <w:p w:rsidR="00743EA0" w:rsidRDefault="00743EA0" w:rsidP="00743EA0">
      <w:pPr>
        <w:spacing w:after="0" w:line="240" w:lineRule="auto"/>
        <w:jc w:val="both"/>
        <w:rPr>
          <w:rFonts w:ascii="Times New Roman" w:hAnsi="Times New Roman" w:cs="Times New Roman"/>
        </w:rPr>
      </w:pPr>
      <w:proofErr w:type="gramStart"/>
      <w:r w:rsidRPr="00A13269">
        <w:rPr>
          <w:rFonts w:ascii="Times New Roman" w:hAnsi="Times New Roman" w:cs="Times New Roman"/>
        </w:rPr>
        <w:lastRenderedPageBreak/>
        <w:t>ikan</w:t>
      </w:r>
      <w:proofErr w:type="gramEnd"/>
      <w:r w:rsidRPr="00A13269">
        <w:rPr>
          <w:rFonts w:ascii="Times New Roman" w:hAnsi="Times New Roman" w:cs="Times New Roman"/>
        </w:rPr>
        <w:t xml:space="preserve"> akibat ker</w:t>
      </w:r>
      <w:r>
        <w:rPr>
          <w:rFonts w:ascii="Times New Roman" w:hAnsi="Times New Roman" w:cs="Times New Roman"/>
        </w:rPr>
        <w:t xml:space="preserve">usakan maupun lingkungan dimana </w:t>
      </w:r>
      <w:r w:rsidRPr="00A13269">
        <w:rPr>
          <w:rFonts w:ascii="Times New Roman" w:hAnsi="Times New Roman" w:cs="Times New Roman"/>
        </w:rPr>
        <w:t xml:space="preserve">ikan itu berada, yang akhirnya mempersingkat daya simpan </w:t>
      </w:r>
      <w:r>
        <w:rPr>
          <w:rFonts w:ascii="Times New Roman" w:hAnsi="Times New Roman" w:cs="Times New Roman"/>
        </w:rPr>
        <w:t>[7].</w:t>
      </w:r>
    </w:p>
    <w:p w:rsidR="00743EA0" w:rsidRPr="00A13269" w:rsidRDefault="00743EA0" w:rsidP="00743EA0">
      <w:pPr>
        <w:spacing w:after="0" w:line="240" w:lineRule="auto"/>
        <w:ind w:firstLine="567"/>
        <w:jc w:val="both"/>
        <w:rPr>
          <w:rFonts w:ascii="Times New Roman" w:hAnsi="Times New Roman" w:cs="Times New Roman"/>
        </w:rPr>
      </w:pPr>
      <w:r w:rsidRPr="00A13269">
        <w:rPr>
          <w:rFonts w:ascii="Times New Roman" w:hAnsi="Times New Roman" w:cs="Times New Roman"/>
        </w:rPr>
        <w:t xml:space="preserve">Penanganan awal ikan hasil tangkapan yaitu ketika ikan masih berada di atas kapal yang merupakan perlakuan terpenting dari seluruh proses perjalanan ikan hingga ke konsumen. Penanganan yang baik dapat dilakukan dengan menerapkan prinsip penanganan, yaitu dengan </w:t>
      </w:r>
      <w:proofErr w:type="gramStart"/>
      <w:r w:rsidRPr="00A13269">
        <w:rPr>
          <w:rFonts w:ascii="Times New Roman" w:hAnsi="Times New Roman" w:cs="Times New Roman"/>
        </w:rPr>
        <w:t>cara</w:t>
      </w:r>
      <w:proofErr w:type="gramEnd"/>
      <w:r w:rsidRPr="00A13269">
        <w:rPr>
          <w:rFonts w:ascii="Times New Roman" w:hAnsi="Times New Roman" w:cs="Times New Roman"/>
        </w:rPr>
        <w:t xml:space="preserve"> memperlakukan ikan dengan bersih, cepat, hati-hati dan menurunkan suhu ikan sekitar 0</w:t>
      </w:r>
      <w:r w:rsidRPr="00A13269">
        <w:rPr>
          <w:rFonts w:ascii="Times New Roman" w:hAnsi="Times New Roman" w:cs="Times New Roman"/>
          <w:vertAlign w:val="superscript"/>
        </w:rPr>
        <w:t>o</w:t>
      </w:r>
      <w:r w:rsidRPr="00A13269">
        <w:rPr>
          <w:rFonts w:ascii="Times New Roman" w:hAnsi="Times New Roman" w:cs="Times New Roman"/>
        </w:rPr>
        <w:t>C setelah ikan ditangkap. Media pendinginan yang paling sederhana yang dapat dilakukan yaitu menggunakan es, karena mudah dibawa kemana-mana dan harga yang relatif lebih murah serta t</w:t>
      </w:r>
      <w:r>
        <w:rPr>
          <w:rFonts w:ascii="Times New Roman" w:hAnsi="Times New Roman" w:cs="Times New Roman"/>
        </w:rPr>
        <w:t xml:space="preserve">idak berbahaya bagi bahan </w:t>
      </w:r>
      <w:proofErr w:type="gramStart"/>
      <w:r>
        <w:rPr>
          <w:rFonts w:ascii="Times New Roman" w:hAnsi="Times New Roman" w:cs="Times New Roman"/>
        </w:rPr>
        <w:t>baku</w:t>
      </w:r>
      <w:proofErr w:type="gramEnd"/>
      <w:r>
        <w:rPr>
          <w:rFonts w:ascii="Times New Roman" w:hAnsi="Times New Roman" w:cs="Times New Roman"/>
        </w:rPr>
        <w:t xml:space="preserve"> [8]</w:t>
      </w:r>
      <w:r w:rsidRPr="00A13269">
        <w:rPr>
          <w:rFonts w:ascii="Times New Roman" w:hAnsi="Times New Roman" w:cs="Times New Roman"/>
        </w:rPr>
        <w:t xml:space="preserve">. Metode pengawetan dengan </w:t>
      </w:r>
      <w:proofErr w:type="gramStart"/>
      <w:r w:rsidRPr="00A13269">
        <w:rPr>
          <w:rFonts w:ascii="Times New Roman" w:hAnsi="Times New Roman" w:cs="Times New Roman"/>
        </w:rPr>
        <w:t>cara</w:t>
      </w:r>
      <w:proofErr w:type="gramEnd"/>
      <w:r w:rsidRPr="00A13269">
        <w:rPr>
          <w:rFonts w:ascii="Times New Roman" w:hAnsi="Times New Roman" w:cs="Times New Roman"/>
        </w:rPr>
        <w:t xml:space="preserve"> pendinginan dapat dilakukan dengan cara ikan ditumpuk atau disusun dengan es curah dalam wadah secara berlapis. </w:t>
      </w:r>
      <w:proofErr w:type="gramStart"/>
      <w:r w:rsidRPr="00A13269">
        <w:rPr>
          <w:rFonts w:ascii="Times New Roman" w:hAnsi="Times New Roman" w:cs="Times New Roman"/>
        </w:rPr>
        <w:t>Kelebihan dari metode ini adalah sifat asli ikan tidak mengalami perubahan tekstur, rasa dan bau.</w:t>
      </w:r>
      <w:proofErr w:type="gramEnd"/>
      <w:r w:rsidRPr="00A13269">
        <w:rPr>
          <w:rFonts w:ascii="Times New Roman" w:hAnsi="Times New Roman" w:cs="Times New Roman"/>
        </w:rPr>
        <w:t xml:space="preserve"> </w:t>
      </w:r>
      <w:proofErr w:type="gramStart"/>
      <w:r w:rsidRPr="00A13269">
        <w:rPr>
          <w:rFonts w:ascii="Times New Roman" w:hAnsi="Times New Roman" w:cs="Times New Roman"/>
        </w:rPr>
        <w:t>Sehingga perlu untuk melakukan penelitian menentukan metode pengesan terbaik yang mampu mempertahankan kualitas ikan tongkol (</w:t>
      </w:r>
      <w:r w:rsidRPr="00A13269">
        <w:rPr>
          <w:rFonts w:ascii="Times New Roman" w:hAnsi="Times New Roman" w:cs="Times New Roman"/>
          <w:i/>
        </w:rPr>
        <w:t>Euthynnus affinis</w:t>
      </w:r>
      <w:r w:rsidRPr="00A13269">
        <w:rPr>
          <w:rFonts w:ascii="Times New Roman" w:hAnsi="Times New Roman" w:cs="Times New Roman"/>
        </w:rPr>
        <w:t xml:space="preserve">) yang ditangkap menggunakan alat tangkap </w:t>
      </w:r>
      <w:r w:rsidRPr="00A13269">
        <w:rPr>
          <w:rFonts w:ascii="Times New Roman" w:hAnsi="Times New Roman" w:cs="Times New Roman"/>
          <w:i/>
        </w:rPr>
        <w:t>purse seine</w:t>
      </w:r>
      <w:r w:rsidRPr="00A13269">
        <w:rPr>
          <w:rFonts w:ascii="Times New Roman" w:hAnsi="Times New Roman" w:cs="Times New Roman"/>
        </w:rPr>
        <w:t>.</w:t>
      </w:r>
      <w:proofErr w:type="gramEnd"/>
    </w:p>
    <w:p w:rsidR="00743EA0" w:rsidRDefault="00743EA0" w:rsidP="00743EA0">
      <w:pPr>
        <w:spacing w:after="0" w:line="240" w:lineRule="auto"/>
        <w:ind w:firstLine="720"/>
        <w:jc w:val="both"/>
        <w:rPr>
          <w:rFonts w:ascii="Times New Roman" w:hAnsi="Times New Roman" w:cs="Times New Roman"/>
          <w:sz w:val="20"/>
          <w:szCs w:val="20"/>
        </w:rPr>
      </w:pPr>
    </w:p>
    <w:p w:rsidR="00743EA0" w:rsidRDefault="00743EA0" w:rsidP="00743EA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MATERI DAN METODE</w:t>
      </w:r>
    </w:p>
    <w:p w:rsidR="00743EA0" w:rsidRDefault="00743EA0" w:rsidP="00743EA0">
      <w:pPr>
        <w:spacing w:after="0" w:line="240" w:lineRule="auto"/>
        <w:jc w:val="both"/>
        <w:rPr>
          <w:rFonts w:ascii="Times New Roman" w:hAnsi="Times New Roman" w:cs="Times New Roman"/>
          <w:b/>
          <w:sz w:val="20"/>
          <w:szCs w:val="20"/>
        </w:rPr>
      </w:pPr>
    </w:p>
    <w:p w:rsidR="00743EA0" w:rsidRDefault="00743EA0" w:rsidP="00743EA0">
      <w:pPr>
        <w:spacing w:line="240" w:lineRule="auto"/>
        <w:jc w:val="both"/>
        <w:rPr>
          <w:rFonts w:ascii="Times New Roman" w:hAnsi="Times New Roman" w:cs="Times New Roman"/>
          <w:b/>
        </w:rPr>
      </w:pPr>
      <w:r>
        <w:rPr>
          <w:rFonts w:ascii="Times New Roman" w:hAnsi="Times New Roman" w:cs="Times New Roman"/>
          <w:b/>
        </w:rPr>
        <w:t>Alat dan Bahan</w:t>
      </w:r>
    </w:p>
    <w:p w:rsidR="00743EA0" w:rsidRDefault="00743EA0" w:rsidP="00743EA0">
      <w:pPr>
        <w:spacing w:before="240" w:after="240" w:line="240" w:lineRule="auto"/>
        <w:jc w:val="both"/>
        <w:rPr>
          <w:rFonts w:ascii="Times New Roman" w:hAnsi="Times New Roman" w:cs="Times New Roman"/>
          <w:i/>
        </w:rPr>
      </w:pPr>
      <w:proofErr w:type="gramStart"/>
      <w:r>
        <w:rPr>
          <w:rFonts w:ascii="Times New Roman" w:hAnsi="Times New Roman" w:cs="Times New Roman"/>
        </w:rPr>
        <w:t xml:space="preserve">Bahan yang digunakan dalam penelitian ini yaitu ikan tongkol, es curah, serta bahan-bahan yang digunakan untuk menganalisis </w:t>
      </w:r>
      <w:r>
        <w:rPr>
          <w:rFonts w:ascii="Times New Roman" w:hAnsi="Times New Roman" w:cs="Times New Roman"/>
          <w:i/>
        </w:rPr>
        <w:t>coliofrm.</w:t>
      </w:r>
      <w:proofErr w:type="gramEnd"/>
      <w:r>
        <w:rPr>
          <w:rFonts w:ascii="Times New Roman" w:hAnsi="Times New Roman" w:cs="Times New Roman"/>
          <w:i/>
        </w:rPr>
        <w:t xml:space="preserve"> </w:t>
      </w:r>
      <w:r>
        <w:rPr>
          <w:rFonts w:ascii="Times New Roman" w:hAnsi="Times New Roman" w:cs="Times New Roman"/>
        </w:rPr>
        <w:t xml:space="preserve">Alat yang digunakan dalam melakukan penelitian ini adalah kapal penangkap ikan yang mengoperasikan alat tangkap </w:t>
      </w:r>
      <w:r w:rsidRPr="00A3265C">
        <w:rPr>
          <w:rFonts w:ascii="Times New Roman" w:hAnsi="Times New Roman" w:cs="Times New Roman"/>
          <w:i/>
        </w:rPr>
        <w:t>purse seine</w:t>
      </w:r>
      <w:r>
        <w:rPr>
          <w:rFonts w:ascii="Times New Roman" w:hAnsi="Times New Roman" w:cs="Times New Roman"/>
          <w:i/>
        </w:rPr>
        <w:t xml:space="preserve">, </w:t>
      </w:r>
      <w:r w:rsidRPr="00A3265C">
        <w:rPr>
          <w:rFonts w:ascii="Times New Roman" w:hAnsi="Times New Roman" w:cs="Times New Roman"/>
          <w:i/>
        </w:rPr>
        <w:t>thermometer</w:t>
      </w:r>
      <w:r>
        <w:rPr>
          <w:rFonts w:ascii="Times New Roman" w:hAnsi="Times New Roman" w:cs="Times New Roman"/>
        </w:rPr>
        <w:t xml:space="preserve"> untuk mengukur suhu ikan, lembaran </w:t>
      </w:r>
      <w:r>
        <w:rPr>
          <w:rFonts w:ascii="Times New Roman" w:hAnsi="Times New Roman" w:cs="Times New Roman"/>
          <w:i/>
        </w:rPr>
        <w:t xml:space="preserve">score sheet </w:t>
      </w:r>
      <w:r>
        <w:rPr>
          <w:rFonts w:ascii="Times New Roman" w:hAnsi="Times New Roman" w:cs="Times New Roman"/>
        </w:rPr>
        <w:t xml:space="preserve">untuk uji organoleptik, kamera digital untuk membantu pendokumentasian kegiatan, alat </w:t>
      </w:r>
      <w:r>
        <w:rPr>
          <w:rFonts w:ascii="Times New Roman" w:hAnsi="Times New Roman" w:cs="Times New Roman"/>
        </w:rPr>
        <w:lastRenderedPageBreak/>
        <w:t xml:space="preserve">tulis, penggaris, timbangan, </w:t>
      </w:r>
      <w:r>
        <w:rPr>
          <w:rFonts w:ascii="Times New Roman" w:hAnsi="Times New Roman" w:cs="Times New Roman"/>
          <w:i/>
        </w:rPr>
        <w:t xml:space="preserve">tissue </w:t>
      </w:r>
      <w:r>
        <w:rPr>
          <w:rFonts w:ascii="Times New Roman" w:hAnsi="Times New Roman" w:cs="Times New Roman"/>
        </w:rPr>
        <w:t xml:space="preserve">dan </w:t>
      </w:r>
      <w:r>
        <w:rPr>
          <w:rFonts w:ascii="Times New Roman" w:hAnsi="Times New Roman" w:cs="Times New Roman"/>
          <w:i/>
        </w:rPr>
        <w:t xml:space="preserve">styrofoam. </w:t>
      </w:r>
      <w:r>
        <w:rPr>
          <w:rFonts w:ascii="Times New Roman" w:hAnsi="Times New Roman" w:cs="Times New Roman"/>
        </w:rPr>
        <w:t xml:space="preserve">Alat pengujian yang digunakan di laboratorium untuk uji </w:t>
      </w:r>
      <w:r>
        <w:rPr>
          <w:rFonts w:ascii="Times New Roman" w:hAnsi="Times New Roman" w:cs="Times New Roman"/>
          <w:i/>
        </w:rPr>
        <w:t xml:space="preserve">coliform </w:t>
      </w:r>
      <w:r>
        <w:rPr>
          <w:rFonts w:ascii="Times New Roman" w:hAnsi="Times New Roman" w:cs="Times New Roman"/>
        </w:rPr>
        <w:t xml:space="preserve">yaitu </w:t>
      </w:r>
      <w:r>
        <w:rPr>
          <w:rFonts w:ascii="Times New Roman" w:hAnsi="Times New Roman" w:cs="Times New Roman"/>
          <w:i/>
        </w:rPr>
        <w:t xml:space="preserve">waterbath, </w:t>
      </w:r>
      <w:r>
        <w:rPr>
          <w:rFonts w:ascii="Times New Roman" w:hAnsi="Times New Roman" w:cs="Times New Roman"/>
        </w:rPr>
        <w:t xml:space="preserve">erlenmayer, inkubator, blender, botol pengencer, tabung </w:t>
      </w:r>
      <w:proofErr w:type="gramStart"/>
      <w:r>
        <w:rPr>
          <w:rFonts w:ascii="Times New Roman" w:hAnsi="Times New Roman" w:cs="Times New Roman"/>
        </w:rPr>
        <w:t>durham</w:t>
      </w:r>
      <w:proofErr w:type="gramEnd"/>
      <w:r>
        <w:rPr>
          <w:rFonts w:ascii="Times New Roman" w:hAnsi="Times New Roman" w:cs="Times New Roman"/>
        </w:rPr>
        <w:t xml:space="preserve">, cawan petri, lampu UV, tabung reaksi, timbangan, mikroskop, pipet dan jarum ose. Metode penelitian ini menggunakan metode </w:t>
      </w:r>
      <w:r>
        <w:rPr>
          <w:rFonts w:ascii="Times New Roman" w:hAnsi="Times New Roman" w:cs="Times New Roman"/>
          <w:i/>
        </w:rPr>
        <w:t xml:space="preserve">eksperimental </w:t>
      </w:r>
      <w:r>
        <w:rPr>
          <w:rFonts w:ascii="Times New Roman" w:hAnsi="Times New Roman" w:cs="Times New Roman"/>
        </w:rPr>
        <w:t xml:space="preserve">dan dilaksanakan di atas kapal untuk pengukuran suhu dan pengujian organoleptik kontrol (0 </w:t>
      </w:r>
      <w:proofErr w:type="gramStart"/>
      <w:r>
        <w:rPr>
          <w:rFonts w:ascii="Times New Roman" w:hAnsi="Times New Roman" w:cs="Times New Roman"/>
        </w:rPr>
        <w:t>jam</w:t>
      </w:r>
      <w:proofErr w:type="gramEnd"/>
      <w:r>
        <w:rPr>
          <w:rFonts w:ascii="Times New Roman" w:hAnsi="Times New Roman" w:cs="Times New Roman"/>
        </w:rPr>
        <w:t xml:space="preserve">) dan di Laboratorium Balai Penerapan Mutu Produk Perikanan (BPMPP) Makassar untuk pengujian </w:t>
      </w:r>
      <w:r>
        <w:rPr>
          <w:rFonts w:ascii="Times New Roman" w:hAnsi="Times New Roman" w:cs="Times New Roman"/>
          <w:i/>
        </w:rPr>
        <w:t>coliform.</w:t>
      </w:r>
    </w:p>
    <w:p w:rsidR="00743EA0" w:rsidRDefault="00743EA0" w:rsidP="00743EA0">
      <w:pPr>
        <w:rPr>
          <w:rFonts w:ascii="Times New Roman" w:hAnsi="Times New Roman" w:cs="Times New Roman"/>
          <w:b/>
        </w:rPr>
      </w:pPr>
      <w:r>
        <w:rPr>
          <w:rFonts w:ascii="Times New Roman" w:hAnsi="Times New Roman" w:cs="Times New Roman"/>
          <w:b/>
        </w:rPr>
        <w:t>Metode Pengesan Ikan</w:t>
      </w:r>
    </w:p>
    <w:p w:rsidR="00743EA0" w:rsidRDefault="00743EA0" w:rsidP="00743EA0">
      <w:pPr>
        <w:pStyle w:val="ListParagraph"/>
        <w:numPr>
          <w:ilvl w:val="0"/>
          <w:numId w:val="2"/>
        </w:numPr>
        <w:spacing w:after="0"/>
        <w:ind w:left="284" w:hanging="284"/>
        <w:jc w:val="both"/>
        <w:rPr>
          <w:rFonts w:ascii="Times New Roman" w:hAnsi="Times New Roman" w:cs="Times New Roman"/>
        </w:rPr>
      </w:pPr>
      <w:r>
        <w:rPr>
          <w:rFonts w:ascii="Times New Roman" w:hAnsi="Times New Roman" w:cs="Times New Roman"/>
        </w:rPr>
        <w:t>Metode Tumpuk</w:t>
      </w:r>
    </w:p>
    <w:p w:rsidR="00743EA0" w:rsidRPr="00CA7879" w:rsidRDefault="00743EA0" w:rsidP="00743EA0">
      <w:pPr>
        <w:spacing w:after="0"/>
        <w:ind w:firstLine="567"/>
        <w:jc w:val="both"/>
        <w:rPr>
          <w:rFonts w:ascii="Times New Roman" w:hAnsi="Times New Roman" w:cs="Times New Roman"/>
        </w:rPr>
      </w:pPr>
      <w:r w:rsidRPr="00CA7879">
        <w:rPr>
          <w:rFonts w:ascii="Times New Roman" w:hAnsi="Times New Roman" w:cs="Times New Roman"/>
        </w:rPr>
        <w:t xml:space="preserve">Pengesan dengan metode tumpuk menggunakan sembilan (9) </w:t>
      </w:r>
      <w:proofErr w:type="gramStart"/>
      <w:r w:rsidRPr="00CA7879">
        <w:rPr>
          <w:rFonts w:ascii="Times New Roman" w:hAnsi="Times New Roman" w:cs="Times New Roman"/>
        </w:rPr>
        <w:t>styrofoam</w:t>
      </w:r>
      <w:proofErr w:type="gramEnd"/>
      <w:r w:rsidRPr="00CA7879">
        <w:rPr>
          <w:rFonts w:ascii="Times New Roman" w:hAnsi="Times New Roman" w:cs="Times New Roman"/>
        </w:rPr>
        <w:t xml:space="preserve">. </w:t>
      </w:r>
      <w:r w:rsidRPr="00CA7879">
        <w:rPr>
          <w:rFonts w:ascii="Times New Roman" w:hAnsi="Times New Roman" w:cs="Times New Roman"/>
          <w:i/>
        </w:rPr>
        <w:t>Styrofoam</w:t>
      </w:r>
      <w:r w:rsidRPr="00CA7879">
        <w:rPr>
          <w:rFonts w:ascii="Times New Roman" w:hAnsi="Times New Roman" w:cs="Times New Roman"/>
        </w:rPr>
        <w:t xml:space="preserve"> 1, 2 dan 3 untuk lama penyimpanan 12 jam, styrofoam 4, 5, dan 6 untuk lama penyimpanan 24 jam dan styrofoam 7, 8 dan 9 untuk lama penyimpanan 36 jam. </w:t>
      </w:r>
      <w:proofErr w:type="gramStart"/>
      <w:r w:rsidRPr="00CA7879">
        <w:rPr>
          <w:rFonts w:ascii="Times New Roman" w:hAnsi="Times New Roman" w:cs="Times New Roman"/>
        </w:rPr>
        <w:t>Pada metode tumpuk ikan langsung diberi es secara acak di dalam wadah penyimpanan.</w:t>
      </w:r>
      <w:proofErr w:type="gramEnd"/>
      <w:r w:rsidRPr="00CA7879">
        <w:rPr>
          <w:rFonts w:ascii="Times New Roman" w:hAnsi="Times New Roman" w:cs="Times New Roman"/>
        </w:rPr>
        <w:t xml:space="preserve"> </w:t>
      </w:r>
      <w:proofErr w:type="gramStart"/>
      <w:r w:rsidRPr="00CA7879">
        <w:rPr>
          <w:rFonts w:ascii="Times New Roman" w:hAnsi="Times New Roman" w:cs="Times New Roman"/>
        </w:rPr>
        <w:t>Ikan tongkol (</w:t>
      </w:r>
      <w:r w:rsidRPr="00CA7879">
        <w:rPr>
          <w:rFonts w:ascii="Times New Roman" w:hAnsi="Times New Roman" w:cs="Times New Roman"/>
          <w:i/>
        </w:rPr>
        <w:t>Eutynnus affinis</w:t>
      </w:r>
      <w:r w:rsidRPr="00CA7879">
        <w:rPr>
          <w:rFonts w:ascii="Times New Roman" w:hAnsi="Times New Roman" w:cs="Times New Roman"/>
        </w:rPr>
        <w:t>) yang diberi perlakuan terlebih dahulu diseragamkan ukuran dan beratnya.</w:t>
      </w:r>
      <w:proofErr w:type="gramEnd"/>
      <w:r w:rsidRPr="00CA7879">
        <w:rPr>
          <w:rFonts w:ascii="Times New Roman" w:hAnsi="Times New Roman" w:cs="Times New Roman"/>
        </w:rPr>
        <w:t xml:space="preserve"> </w:t>
      </w:r>
      <w:proofErr w:type="gramStart"/>
      <w:r w:rsidRPr="00CA7879">
        <w:rPr>
          <w:rFonts w:ascii="Times New Roman" w:hAnsi="Times New Roman" w:cs="Times New Roman"/>
        </w:rPr>
        <w:t>Untuk prosedur penyusunan ikan di dalam wadah yaitu tumpukan es ditebarkan ke dasar wadah penyimpanan ikan hingga membentuk lapisan es setebal 5 cm. Kemudian ikan dicampur dengan es dengan perbandingan 1:1 (ikan dan es) ke dalam wadah tersebut.</w:t>
      </w:r>
      <w:proofErr w:type="gramEnd"/>
      <w:r w:rsidRPr="00CA7879">
        <w:rPr>
          <w:rFonts w:ascii="Times New Roman" w:hAnsi="Times New Roman" w:cs="Times New Roman"/>
        </w:rPr>
        <w:t xml:space="preserve"> </w:t>
      </w:r>
      <w:proofErr w:type="gramStart"/>
      <w:r w:rsidRPr="00CA7879">
        <w:rPr>
          <w:rFonts w:ascii="Times New Roman" w:hAnsi="Times New Roman" w:cs="Times New Roman"/>
        </w:rPr>
        <w:t>Pada lapisan ikan yang paling atas diberi es setebal 7 cm, lalu wadah tersebut ditutup agar tidak terjadi kontak dengan udara disekitarnya.</w:t>
      </w:r>
      <w:proofErr w:type="gramEnd"/>
    </w:p>
    <w:p w:rsidR="00743EA0" w:rsidRDefault="00743EA0" w:rsidP="00743EA0">
      <w:pPr>
        <w:pStyle w:val="ListParagraph"/>
        <w:numPr>
          <w:ilvl w:val="0"/>
          <w:numId w:val="2"/>
        </w:numPr>
        <w:spacing w:after="0"/>
        <w:ind w:left="284" w:hanging="284"/>
        <w:jc w:val="both"/>
        <w:rPr>
          <w:rFonts w:ascii="Times New Roman" w:hAnsi="Times New Roman" w:cs="Times New Roman"/>
        </w:rPr>
      </w:pPr>
      <w:r>
        <w:rPr>
          <w:rFonts w:ascii="Times New Roman" w:hAnsi="Times New Roman" w:cs="Times New Roman"/>
        </w:rPr>
        <w:t>Metode Berlapis</w:t>
      </w:r>
    </w:p>
    <w:p w:rsidR="00743EA0" w:rsidRDefault="00743EA0" w:rsidP="00743EA0">
      <w:pPr>
        <w:spacing w:after="0"/>
        <w:ind w:firstLine="567"/>
        <w:jc w:val="both"/>
        <w:rPr>
          <w:rFonts w:ascii="Times New Roman" w:hAnsi="Times New Roman" w:cs="Times New Roman"/>
        </w:rPr>
      </w:pPr>
      <w:proofErr w:type="gramStart"/>
      <w:r w:rsidRPr="00CA7879">
        <w:rPr>
          <w:rFonts w:ascii="Times New Roman" w:hAnsi="Times New Roman" w:cs="Times New Roman"/>
        </w:rPr>
        <w:t>Untuk metode berlapis dibagi menjadi dua (2) sampel ikan, yaitu metode berlapis satu (1) dan metode berlapis dua (2).</w:t>
      </w:r>
      <w:proofErr w:type="gramEnd"/>
      <w:r w:rsidRPr="00CA7879">
        <w:rPr>
          <w:rFonts w:ascii="Times New Roman" w:hAnsi="Times New Roman" w:cs="Times New Roman"/>
        </w:rPr>
        <w:t xml:space="preserve"> Masing-masing metode berlapis (1 dan 2) menggunakan 9 </w:t>
      </w:r>
      <w:proofErr w:type="gramStart"/>
      <w:r w:rsidRPr="00CA7879">
        <w:rPr>
          <w:rFonts w:ascii="Times New Roman" w:hAnsi="Times New Roman" w:cs="Times New Roman"/>
          <w:i/>
        </w:rPr>
        <w:t>styrofoam</w:t>
      </w:r>
      <w:proofErr w:type="gramEnd"/>
      <w:r w:rsidRPr="00CA7879">
        <w:rPr>
          <w:rFonts w:ascii="Times New Roman" w:hAnsi="Times New Roman" w:cs="Times New Roman"/>
        </w:rPr>
        <w:t xml:space="preserve">. </w:t>
      </w:r>
      <w:r w:rsidRPr="00CA7879">
        <w:rPr>
          <w:rFonts w:ascii="Times New Roman" w:hAnsi="Times New Roman" w:cs="Times New Roman"/>
          <w:i/>
        </w:rPr>
        <w:t xml:space="preserve">Styrofoam </w:t>
      </w:r>
      <w:r w:rsidRPr="00CA7879">
        <w:rPr>
          <w:rFonts w:ascii="Times New Roman" w:hAnsi="Times New Roman" w:cs="Times New Roman"/>
        </w:rPr>
        <w:t xml:space="preserve">1, 2 dan 3 untuk lama penyimpanan 12 jam, </w:t>
      </w:r>
      <w:r w:rsidRPr="00CA7879">
        <w:rPr>
          <w:rFonts w:ascii="Times New Roman" w:hAnsi="Times New Roman" w:cs="Times New Roman"/>
          <w:i/>
        </w:rPr>
        <w:t xml:space="preserve">styrofoam </w:t>
      </w:r>
      <w:r w:rsidRPr="00CA7879">
        <w:rPr>
          <w:rFonts w:ascii="Times New Roman" w:hAnsi="Times New Roman" w:cs="Times New Roman"/>
        </w:rPr>
        <w:t xml:space="preserve">4, 5, dan 6 untuk lama penyimpanan 24 jam dan styrofoam 7, 8 dan 9 untuk lama penyimpanan 36 jam. </w:t>
      </w:r>
      <w:proofErr w:type="gramStart"/>
      <w:r w:rsidRPr="00CA7879">
        <w:rPr>
          <w:rFonts w:ascii="Times New Roman" w:hAnsi="Times New Roman" w:cs="Times New Roman"/>
        </w:rPr>
        <w:t>Ikan tongkol (</w:t>
      </w:r>
      <w:r w:rsidRPr="00CA7879">
        <w:rPr>
          <w:rFonts w:ascii="Times New Roman" w:hAnsi="Times New Roman" w:cs="Times New Roman"/>
          <w:i/>
        </w:rPr>
        <w:t>Eutynnus affinis</w:t>
      </w:r>
      <w:r w:rsidRPr="00CA7879">
        <w:rPr>
          <w:rFonts w:ascii="Times New Roman" w:hAnsi="Times New Roman" w:cs="Times New Roman"/>
        </w:rPr>
        <w:t>) yang diberi perlakuan terlebih dahulu diseragamkan ukuran dan beratnya.</w:t>
      </w:r>
      <w:proofErr w:type="gramEnd"/>
      <w:r w:rsidRPr="00CA7879">
        <w:rPr>
          <w:rFonts w:ascii="Times New Roman" w:hAnsi="Times New Roman" w:cs="Times New Roman"/>
        </w:rPr>
        <w:t xml:space="preserve"> Cara penyusunan </w:t>
      </w:r>
      <w:r w:rsidRPr="00CA7879">
        <w:rPr>
          <w:rFonts w:ascii="Times New Roman" w:hAnsi="Times New Roman" w:cs="Times New Roman"/>
        </w:rPr>
        <w:lastRenderedPageBreak/>
        <w:t xml:space="preserve">dengan metode berlapis yaitu ikan disusun secara bergantian dengan es di dalam </w:t>
      </w:r>
      <w:r w:rsidRPr="004D74C0">
        <w:rPr>
          <w:rFonts w:ascii="Times New Roman" w:hAnsi="Times New Roman" w:cs="Times New Roman"/>
          <w:i/>
        </w:rPr>
        <w:t>styrofoam</w:t>
      </w:r>
      <w:r w:rsidRPr="00CA7879">
        <w:rPr>
          <w:rFonts w:ascii="Times New Roman" w:hAnsi="Times New Roman" w:cs="Times New Roman"/>
        </w:rPr>
        <w:t xml:space="preserve">, dimulai dengan es di dasar wadah setinggi 5 cm. Untuk metode berlapis satu (1) ikan disusun sebanyak 1 lapis diatas lapisan es, sedangkan untuk metode berlapis dua (2) ikan disusun sebanyak 2 lapis diatas lapisan es. Ini dilakukan secara berulang antara ikan dan es dengan </w:t>
      </w:r>
      <w:proofErr w:type="gramStart"/>
      <w:r w:rsidRPr="00CA7879">
        <w:rPr>
          <w:rFonts w:ascii="Times New Roman" w:hAnsi="Times New Roman" w:cs="Times New Roman"/>
        </w:rPr>
        <w:t>cara</w:t>
      </w:r>
      <w:proofErr w:type="gramEnd"/>
      <w:r w:rsidRPr="00CA7879">
        <w:rPr>
          <w:rFonts w:ascii="Times New Roman" w:hAnsi="Times New Roman" w:cs="Times New Roman"/>
        </w:rPr>
        <w:t xml:space="preserve"> penyusunan yaitu bagian perut ikan ke arah bawah agar cairan es batu yang meleleh terbawa oleh es yang mencair. </w:t>
      </w:r>
      <w:proofErr w:type="gramStart"/>
      <w:r w:rsidRPr="00CA7879">
        <w:rPr>
          <w:rFonts w:ascii="Times New Roman" w:hAnsi="Times New Roman" w:cs="Times New Roman"/>
        </w:rPr>
        <w:t>Untuk bagian atas diberikan lapisan es ±7 cm, setelah itu wadah ditutup agar tidak terjadi kontak dengan udara luar.</w:t>
      </w:r>
      <w:proofErr w:type="gramEnd"/>
    </w:p>
    <w:p w:rsidR="00743EA0" w:rsidRPr="00CA7879" w:rsidRDefault="00743EA0" w:rsidP="00743EA0">
      <w:pPr>
        <w:spacing w:after="0"/>
        <w:ind w:firstLine="567"/>
        <w:jc w:val="both"/>
        <w:rPr>
          <w:rFonts w:ascii="Times New Roman" w:hAnsi="Times New Roman" w:cs="Times New Roman"/>
        </w:rPr>
      </w:pPr>
    </w:p>
    <w:p w:rsidR="00743EA0" w:rsidRPr="00A13269" w:rsidRDefault="00743EA0" w:rsidP="00743EA0">
      <w:pPr>
        <w:rPr>
          <w:rFonts w:ascii="Times New Roman" w:hAnsi="Times New Roman" w:cs="Times New Roman"/>
          <w:b/>
        </w:rPr>
      </w:pPr>
      <w:r w:rsidRPr="00A13269">
        <w:rPr>
          <w:rFonts w:ascii="Times New Roman" w:hAnsi="Times New Roman" w:cs="Times New Roman"/>
          <w:b/>
        </w:rPr>
        <w:t>Pengukuran Suhu Ikan</w:t>
      </w:r>
    </w:p>
    <w:p w:rsidR="00743EA0" w:rsidRPr="00783982" w:rsidRDefault="00743EA0" w:rsidP="00743EA0">
      <w:pPr>
        <w:ind w:firstLine="567"/>
        <w:jc w:val="both"/>
        <w:rPr>
          <w:rFonts w:ascii="Times New Roman" w:hAnsi="Times New Roman" w:cs="Times New Roman"/>
          <w:b/>
        </w:rPr>
      </w:pPr>
      <w:proofErr w:type="gramStart"/>
      <w:r>
        <w:rPr>
          <w:rFonts w:ascii="Times New Roman" w:hAnsi="Times New Roman" w:cs="Times New Roman"/>
        </w:rPr>
        <w:t>Ikan tongkol (</w:t>
      </w:r>
      <w:r>
        <w:rPr>
          <w:rFonts w:ascii="Times New Roman" w:hAnsi="Times New Roman" w:cs="Times New Roman"/>
          <w:i/>
        </w:rPr>
        <w:t>Euthynnus affinis</w:t>
      </w:r>
      <w:r>
        <w:rPr>
          <w:rFonts w:ascii="Times New Roman" w:hAnsi="Times New Roman" w:cs="Times New Roman"/>
        </w:rPr>
        <w:t xml:space="preserve">) yang ditangkap menggunakan </w:t>
      </w:r>
      <w:r>
        <w:rPr>
          <w:rFonts w:ascii="Times New Roman" w:hAnsi="Times New Roman" w:cs="Times New Roman"/>
          <w:i/>
        </w:rPr>
        <w:t>purse seine</w:t>
      </w:r>
      <w:r>
        <w:rPr>
          <w:rFonts w:ascii="Times New Roman" w:hAnsi="Times New Roman" w:cs="Times New Roman"/>
        </w:rPr>
        <w:t xml:space="preserve"> dinaikkan di atas kapal dengan kondisi ikan masih hidup.</w:t>
      </w:r>
      <w:proofErr w:type="gramEnd"/>
      <w:r>
        <w:rPr>
          <w:rFonts w:ascii="Times New Roman" w:hAnsi="Times New Roman" w:cs="Times New Roman"/>
        </w:rPr>
        <w:t xml:space="preserve"> Ikan kemudian dipindahkan ke dalam </w:t>
      </w:r>
      <w:proofErr w:type="gramStart"/>
      <w:r>
        <w:rPr>
          <w:rFonts w:ascii="Times New Roman" w:hAnsi="Times New Roman" w:cs="Times New Roman"/>
          <w:i/>
        </w:rPr>
        <w:t>styrofoam</w:t>
      </w:r>
      <w:proofErr w:type="gramEnd"/>
      <w:r>
        <w:rPr>
          <w:rFonts w:ascii="Times New Roman" w:hAnsi="Times New Roman" w:cs="Times New Roman"/>
          <w:i/>
        </w:rPr>
        <w:t xml:space="preserve"> </w:t>
      </w:r>
      <w:r w:rsidRPr="00996412">
        <w:rPr>
          <w:rFonts w:ascii="Times New Roman" w:hAnsi="Times New Roman" w:cs="Times New Roman"/>
        </w:rPr>
        <w:t>dengan kapasitas 40 kg untuk</w:t>
      </w:r>
      <w:r>
        <w:rPr>
          <w:rFonts w:ascii="Times New Roman" w:hAnsi="Times New Roman" w:cs="Times New Roman"/>
        </w:rPr>
        <w:t xml:space="preserve"> membatasi gerakan ikan sebelum mengalami kematian, demi mencegah tingkat kerusakan yang lebih awal dan cepat. Setelah itu, ditunggu </w:t>
      </w:r>
      <w:proofErr w:type="gramStart"/>
      <w:r>
        <w:rPr>
          <w:rFonts w:ascii="Times New Roman" w:hAnsi="Times New Roman" w:cs="Times New Roman"/>
        </w:rPr>
        <w:t>sekitar  ±</w:t>
      </w:r>
      <w:proofErr w:type="gramEnd"/>
      <w:r>
        <w:rPr>
          <w:rFonts w:ascii="Times New Roman" w:hAnsi="Times New Roman" w:cs="Times New Roman"/>
        </w:rPr>
        <w:t xml:space="preserve"> 15 menit hingga ikan benar-benar mengalami kematian, kemudian dibilas menggunakan air laut bersih dan ditiriskan sebelum dilakukan perlakuan. </w:t>
      </w:r>
      <w:r w:rsidRPr="0085678F">
        <w:rPr>
          <w:rFonts w:ascii="Times New Roman" w:hAnsi="Times New Roman" w:cs="Times New Roman"/>
        </w:rPr>
        <w:t>Setelah</w:t>
      </w:r>
      <w:r>
        <w:rPr>
          <w:rFonts w:ascii="Times New Roman" w:hAnsi="Times New Roman" w:cs="Times New Roman"/>
        </w:rPr>
        <w:t xml:space="preserve"> ditiriskan, ikan tongkol (</w:t>
      </w:r>
      <w:r>
        <w:rPr>
          <w:rFonts w:ascii="Times New Roman" w:hAnsi="Times New Roman" w:cs="Times New Roman"/>
          <w:i/>
        </w:rPr>
        <w:t>Euthynnnus affinis</w:t>
      </w:r>
      <w:r>
        <w:rPr>
          <w:rFonts w:ascii="Times New Roman" w:hAnsi="Times New Roman" w:cs="Times New Roman"/>
        </w:rPr>
        <w:t>) diukur terlebih dahulu untuk mendapatkan keseragaman ukuran yaitu sekitar 20-23 cm. Sampel ikan tongkol diambil 3 ekor sebagai kontrol (tanpa perlakuan) dan dilakukan pengulangan untuk pengamatan suhu ikan dengan penyimpanan 0 jam.</w:t>
      </w:r>
      <w:r w:rsidRPr="00553493">
        <w:rPr>
          <w:rFonts w:ascii="Times New Roman" w:hAnsi="Times New Roman" w:cs="Times New Roman"/>
        </w:rPr>
        <w:t xml:space="preserve"> </w:t>
      </w:r>
      <w:r>
        <w:rPr>
          <w:rFonts w:ascii="Times New Roman" w:hAnsi="Times New Roman" w:cs="Times New Roman"/>
        </w:rPr>
        <w:t>Setelah itu</w:t>
      </w:r>
      <w:r w:rsidRPr="00553493">
        <w:rPr>
          <w:rFonts w:ascii="Times New Roman" w:hAnsi="Times New Roman" w:cs="Times New Roman"/>
        </w:rPr>
        <w:t xml:space="preserve"> </w:t>
      </w:r>
      <w:r>
        <w:rPr>
          <w:rFonts w:ascii="Times New Roman" w:hAnsi="Times New Roman" w:cs="Times New Roman"/>
        </w:rPr>
        <w:t xml:space="preserve">ikan </w:t>
      </w:r>
      <w:r w:rsidRPr="00553493">
        <w:rPr>
          <w:rFonts w:ascii="Times New Roman" w:hAnsi="Times New Roman" w:cs="Times New Roman"/>
        </w:rPr>
        <w:t>dibagi menjadi 28 kelompok sesuai dengan perlakuan eksperimental (metode tumpuk, berlapis 1 dan berlapis 2) dengan masing-masing 3</w:t>
      </w:r>
      <w:r>
        <w:rPr>
          <w:rFonts w:ascii="Times New Roman" w:hAnsi="Times New Roman" w:cs="Times New Roman"/>
        </w:rPr>
        <w:t xml:space="preserve"> ulangan dan 1 kelompok kontrol. Pengukuran suhu akan dilanjut lagi setelah dilakukan perlakuan penyimpanan 12 jam, 24 jam dan 36 jam dengan metode yang diterapkan. </w:t>
      </w:r>
    </w:p>
    <w:p w:rsidR="00743EA0" w:rsidRDefault="00743EA0" w:rsidP="00743EA0">
      <w:pPr>
        <w:rPr>
          <w:rFonts w:ascii="Times New Roman" w:hAnsi="Times New Roman" w:cs="Times New Roman"/>
          <w:b/>
        </w:rPr>
      </w:pPr>
      <w:r>
        <w:rPr>
          <w:rFonts w:ascii="Times New Roman" w:hAnsi="Times New Roman" w:cs="Times New Roman"/>
          <w:b/>
        </w:rPr>
        <w:t xml:space="preserve">Uji </w:t>
      </w:r>
      <w:r w:rsidRPr="00A13269">
        <w:rPr>
          <w:rFonts w:ascii="Times New Roman" w:hAnsi="Times New Roman" w:cs="Times New Roman"/>
          <w:b/>
        </w:rPr>
        <w:t>Organoleptik</w:t>
      </w:r>
      <w:r>
        <w:rPr>
          <w:rFonts w:ascii="Times New Roman" w:hAnsi="Times New Roman" w:cs="Times New Roman"/>
          <w:b/>
        </w:rPr>
        <w:t xml:space="preserve"> [9]</w:t>
      </w:r>
    </w:p>
    <w:p w:rsidR="00743EA0" w:rsidRDefault="00743EA0" w:rsidP="00743EA0">
      <w:pPr>
        <w:ind w:firstLine="567"/>
        <w:jc w:val="both"/>
        <w:rPr>
          <w:rFonts w:ascii="Times New Roman" w:hAnsi="Times New Roman" w:cs="Times New Roman"/>
        </w:rPr>
      </w:pPr>
      <w:r>
        <w:rPr>
          <w:rFonts w:ascii="Times New Roman" w:hAnsi="Times New Roman" w:cs="Times New Roman"/>
        </w:rPr>
        <w:t xml:space="preserve">Setelah dilakukan pengukuran suhu dilanjut dengan pengujian organoleptik awal dengan penyimpanan 0 jam (kontrol) menggunakan lembaran </w:t>
      </w:r>
      <w:r>
        <w:rPr>
          <w:rFonts w:ascii="Times New Roman" w:hAnsi="Times New Roman" w:cs="Times New Roman"/>
          <w:i/>
        </w:rPr>
        <w:t>score sheet</w:t>
      </w:r>
      <w:r>
        <w:rPr>
          <w:rFonts w:ascii="Times New Roman" w:hAnsi="Times New Roman" w:cs="Times New Roman"/>
        </w:rPr>
        <w:t xml:space="preserve"> sebagai </w:t>
      </w:r>
      <w:r>
        <w:rPr>
          <w:rFonts w:ascii="Times New Roman" w:hAnsi="Times New Roman" w:cs="Times New Roman"/>
        </w:rPr>
        <w:lastRenderedPageBreak/>
        <w:t xml:space="preserve">panduan. </w:t>
      </w:r>
      <w:proofErr w:type="gramStart"/>
      <w:r>
        <w:rPr>
          <w:rFonts w:ascii="Times New Roman" w:hAnsi="Times New Roman" w:cs="Times New Roman"/>
        </w:rPr>
        <w:t>Diamati mulai dari kenampakan mata, insang, lendir permukaan, daging, bau dan tekstur.</w:t>
      </w:r>
      <w:proofErr w:type="gramEnd"/>
      <w:r>
        <w:rPr>
          <w:rFonts w:ascii="Times New Roman" w:hAnsi="Times New Roman" w:cs="Times New Roman"/>
        </w:rPr>
        <w:t xml:space="preserve"> Untuk es yang digunakan adalah es balok yang dihaluskan menggunakan mesin yang memiliki ukuran kristal 1-3 mm. Kemudian ikan yang diberi </w:t>
      </w:r>
      <w:r w:rsidRPr="00896A5B">
        <w:rPr>
          <w:rFonts w:ascii="Times New Roman" w:hAnsi="Times New Roman" w:cs="Times New Roman"/>
        </w:rPr>
        <w:t>perlakuan metode pengesan yaitu metode tumpuk, metode berlapis 1 dan metode berlapis 2 akan diambil 3 sampel ikan tongkol setelah waktu penyimpanan 12 jam, 24 jam dan 36 jam, dengan perbandingan jumlah es dan ikan yang sama yaitu 1:1 (ikan dan es)</w:t>
      </w:r>
      <w:r>
        <w:rPr>
          <w:rFonts w:ascii="Times New Roman" w:hAnsi="Times New Roman" w:cs="Times New Roman"/>
        </w:rPr>
        <w:t xml:space="preserve"> untuk diuji organoleptik.</w:t>
      </w:r>
    </w:p>
    <w:p w:rsidR="00743EA0" w:rsidRDefault="00743EA0" w:rsidP="00743EA0">
      <w:pPr>
        <w:rPr>
          <w:rFonts w:ascii="Times New Roman" w:hAnsi="Times New Roman" w:cs="Times New Roman"/>
          <w:b/>
        </w:rPr>
      </w:pPr>
      <w:r>
        <w:rPr>
          <w:rFonts w:ascii="Times New Roman" w:hAnsi="Times New Roman" w:cs="Times New Roman"/>
          <w:b/>
        </w:rPr>
        <w:t>Pe</w:t>
      </w:r>
      <w:r w:rsidRPr="00A13269">
        <w:rPr>
          <w:rFonts w:ascii="Times New Roman" w:hAnsi="Times New Roman" w:cs="Times New Roman"/>
          <w:b/>
        </w:rPr>
        <w:t xml:space="preserve">ngujian </w:t>
      </w:r>
      <w:r w:rsidRPr="00A13269">
        <w:rPr>
          <w:rFonts w:ascii="Times New Roman" w:hAnsi="Times New Roman" w:cs="Times New Roman"/>
          <w:b/>
          <w:i/>
        </w:rPr>
        <w:t>Coliform</w:t>
      </w:r>
      <w:r>
        <w:rPr>
          <w:rFonts w:ascii="Times New Roman" w:hAnsi="Times New Roman" w:cs="Times New Roman"/>
          <w:b/>
        </w:rPr>
        <w:t xml:space="preserve"> [10]</w:t>
      </w:r>
    </w:p>
    <w:p w:rsidR="00743EA0" w:rsidRPr="00C754FD" w:rsidRDefault="00743EA0" w:rsidP="00743EA0">
      <w:pPr>
        <w:spacing w:after="0"/>
        <w:ind w:firstLine="567"/>
        <w:jc w:val="both"/>
        <w:rPr>
          <w:rFonts w:ascii="Times New Roman" w:hAnsi="Times New Roman" w:cs="Times New Roman"/>
        </w:rPr>
      </w:pPr>
      <w:r>
        <w:rPr>
          <w:rFonts w:ascii="Times New Roman" w:hAnsi="Times New Roman" w:cs="Times New Roman"/>
        </w:rPr>
        <w:t>Untuk sampel ikan tongkol (</w:t>
      </w:r>
      <w:r>
        <w:rPr>
          <w:rFonts w:ascii="Times New Roman" w:hAnsi="Times New Roman" w:cs="Times New Roman"/>
          <w:i/>
        </w:rPr>
        <w:t xml:space="preserve">Euthynnus </w:t>
      </w:r>
      <w:r w:rsidRPr="00790244">
        <w:rPr>
          <w:rFonts w:ascii="Times New Roman" w:hAnsi="Times New Roman" w:cs="Times New Roman"/>
          <w:i/>
        </w:rPr>
        <w:t>affinis</w:t>
      </w:r>
      <w:r>
        <w:rPr>
          <w:rFonts w:ascii="Times New Roman" w:hAnsi="Times New Roman" w:cs="Times New Roman"/>
        </w:rPr>
        <w:t xml:space="preserve">) dengan penyimpanan 0 jam (kontrol) dibawa ke laboratorium dalam keadaan beku yang dikemas menggunakan plastik dan dimasukkan kedalam </w:t>
      </w:r>
      <w:proofErr w:type="gramStart"/>
      <w:r>
        <w:rPr>
          <w:rFonts w:ascii="Times New Roman" w:hAnsi="Times New Roman" w:cs="Times New Roman"/>
          <w:i/>
        </w:rPr>
        <w:t>styrofoam</w:t>
      </w:r>
      <w:proofErr w:type="gramEnd"/>
      <w:r>
        <w:rPr>
          <w:rFonts w:ascii="Times New Roman" w:hAnsi="Times New Roman" w:cs="Times New Roman"/>
        </w:rPr>
        <w:t xml:space="preserve"> yang diberi es, agar dapat mempertahankan kualitas awal dari ikan tersebut. </w:t>
      </w:r>
      <w:proofErr w:type="gramStart"/>
      <w:r>
        <w:rPr>
          <w:rFonts w:ascii="Times New Roman" w:hAnsi="Times New Roman" w:cs="Times New Roman"/>
        </w:rPr>
        <w:t>Setelah sampel sampai di Laboratorium, diambil 3 ekor ikan tongkol (</w:t>
      </w:r>
      <w:r>
        <w:rPr>
          <w:rFonts w:ascii="Times New Roman" w:hAnsi="Times New Roman" w:cs="Times New Roman"/>
          <w:i/>
        </w:rPr>
        <w:t>Euthynnus affinis</w:t>
      </w:r>
      <w:r>
        <w:rPr>
          <w:rFonts w:ascii="Times New Roman" w:hAnsi="Times New Roman" w:cs="Times New Roman"/>
        </w:rPr>
        <w:t xml:space="preserve">) kemudian dilakukan pengujian </w:t>
      </w:r>
      <w:r>
        <w:rPr>
          <w:rFonts w:ascii="Times New Roman" w:hAnsi="Times New Roman" w:cs="Times New Roman"/>
          <w:i/>
        </w:rPr>
        <w:t>coliform</w:t>
      </w:r>
      <w:r>
        <w:rPr>
          <w:rFonts w:ascii="Times New Roman" w:hAnsi="Times New Roman" w:cs="Times New Roman"/>
        </w:rPr>
        <w:t>.</w:t>
      </w:r>
      <w:proofErr w:type="gramEnd"/>
    </w:p>
    <w:p w:rsidR="00743EA0" w:rsidRDefault="00743EA0" w:rsidP="00743EA0">
      <w:pPr>
        <w:spacing w:after="0"/>
        <w:ind w:firstLine="567"/>
        <w:jc w:val="both"/>
        <w:rPr>
          <w:rFonts w:ascii="Times New Roman" w:hAnsi="Times New Roman" w:cs="Times New Roman"/>
        </w:rPr>
      </w:pPr>
      <w:proofErr w:type="gramStart"/>
      <w:r w:rsidRPr="00790244">
        <w:rPr>
          <w:rFonts w:ascii="Times New Roman" w:hAnsi="Times New Roman" w:cs="Times New Roman"/>
        </w:rPr>
        <w:t>Prinsip</w:t>
      </w:r>
      <w:r w:rsidRPr="00CA7879">
        <w:rPr>
          <w:rFonts w:ascii="Times New Roman" w:hAnsi="Times New Roman" w:cs="Times New Roman"/>
        </w:rPr>
        <w:t xml:space="preserve"> analisis </w:t>
      </w:r>
      <w:r w:rsidRPr="00540F40">
        <w:rPr>
          <w:rFonts w:ascii="Times New Roman" w:hAnsi="Times New Roman" w:cs="Times New Roman"/>
          <w:i/>
        </w:rPr>
        <w:t>coliform</w:t>
      </w:r>
      <w:r w:rsidRPr="00CA7879">
        <w:rPr>
          <w:rFonts w:ascii="Times New Roman" w:hAnsi="Times New Roman" w:cs="Times New Roman"/>
        </w:rPr>
        <w:t xml:space="preserve"> adalah menumbuhkan bakteri dalam tabung pengenceran seri dan dilakukan perhitungan sesuai dengan tabel APM berdasarkan tabung yang positif setelah diinkubasi.</w:t>
      </w:r>
      <w:proofErr w:type="gramEnd"/>
      <w:r w:rsidRPr="00CA7879">
        <w:rPr>
          <w:rFonts w:ascii="Times New Roman" w:hAnsi="Times New Roman" w:cs="Times New Roman"/>
        </w:rPr>
        <w:t xml:space="preserve"> Untuk tahapan pengujian yaitu sampel disiapkan terlebih dahulu dengan </w:t>
      </w:r>
      <w:proofErr w:type="gramStart"/>
      <w:r w:rsidRPr="00CA7879">
        <w:rPr>
          <w:rFonts w:ascii="Times New Roman" w:hAnsi="Times New Roman" w:cs="Times New Roman"/>
        </w:rPr>
        <w:t>cara</w:t>
      </w:r>
      <w:proofErr w:type="gramEnd"/>
      <w:r w:rsidRPr="00CA7879">
        <w:rPr>
          <w:rFonts w:ascii="Times New Roman" w:hAnsi="Times New Roman" w:cs="Times New Roman"/>
        </w:rPr>
        <w:t xml:space="preserve"> daging ikan ditimbang sebanyak 25 g kemudian dimasukkan ke dalam plastik steril dan ditambahkan 225 ml larutan </w:t>
      </w:r>
      <w:r w:rsidRPr="00540F40">
        <w:rPr>
          <w:rFonts w:ascii="Times New Roman" w:hAnsi="Times New Roman" w:cs="Times New Roman"/>
          <w:i/>
        </w:rPr>
        <w:t>butterfield’s phosphate buffer</w:t>
      </w:r>
      <w:r w:rsidRPr="00CA7879">
        <w:rPr>
          <w:rFonts w:ascii="Times New Roman" w:hAnsi="Times New Roman" w:cs="Times New Roman"/>
        </w:rPr>
        <w:t>, kemudian dihomogenkan selama 2 menit. Homogenat ini merupakan larutan dengan pengenceran 10</w:t>
      </w:r>
      <w:r w:rsidRPr="00540F40">
        <w:rPr>
          <w:rFonts w:ascii="Times New Roman" w:hAnsi="Times New Roman" w:cs="Times New Roman"/>
          <w:vertAlign w:val="superscript"/>
        </w:rPr>
        <w:t>-</w:t>
      </w:r>
      <w:proofErr w:type="gramStart"/>
      <w:r w:rsidRPr="00540F40">
        <w:rPr>
          <w:rFonts w:ascii="Times New Roman" w:hAnsi="Times New Roman" w:cs="Times New Roman"/>
          <w:vertAlign w:val="superscript"/>
        </w:rPr>
        <w:t>1</w:t>
      </w:r>
      <w:r w:rsidRPr="00CA7879">
        <w:rPr>
          <w:rFonts w:ascii="Times New Roman" w:hAnsi="Times New Roman" w:cs="Times New Roman"/>
        </w:rPr>
        <w:t xml:space="preserve"> .</w:t>
      </w:r>
      <w:proofErr w:type="gramEnd"/>
      <w:r w:rsidRPr="00CA7879">
        <w:rPr>
          <w:rFonts w:ascii="Times New Roman" w:hAnsi="Times New Roman" w:cs="Times New Roman"/>
        </w:rPr>
        <w:t xml:space="preserve"> Disiapkan pengenceran 10</w:t>
      </w:r>
      <w:r w:rsidRPr="00540F40">
        <w:rPr>
          <w:rFonts w:ascii="Times New Roman" w:hAnsi="Times New Roman" w:cs="Times New Roman"/>
          <w:vertAlign w:val="superscript"/>
        </w:rPr>
        <w:t>-2</w:t>
      </w:r>
      <w:r w:rsidRPr="00CA7879">
        <w:rPr>
          <w:rFonts w:ascii="Times New Roman" w:hAnsi="Times New Roman" w:cs="Times New Roman"/>
        </w:rPr>
        <w:t xml:space="preserve"> dengan melarutkan 1 ml larutan 10</w:t>
      </w:r>
      <w:r w:rsidRPr="00540F40">
        <w:rPr>
          <w:rFonts w:ascii="Times New Roman" w:hAnsi="Times New Roman" w:cs="Times New Roman"/>
          <w:vertAlign w:val="superscript"/>
        </w:rPr>
        <w:t>-1</w:t>
      </w:r>
      <w:r w:rsidRPr="00CA7879">
        <w:rPr>
          <w:rFonts w:ascii="Times New Roman" w:hAnsi="Times New Roman" w:cs="Times New Roman"/>
        </w:rPr>
        <w:t xml:space="preserve"> ke dalam 9 ml larutan pengenceran </w:t>
      </w:r>
      <w:r w:rsidRPr="00540F40">
        <w:rPr>
          <w:rFonts w:ascii="Times New Roman" w:hAnsi="Times New Roman" w:cs="Times New Roman"/>
          <w:i/>
        </w:rPr>
        <w:t>butterfield’s phosphate buffer</w:t>
      </w:r>
      <w:r w:rsidRPr="00CA7879">
        <w:rPr>
          <w:rFonts w:ascii="Times New Roman" w:hAnsi="Times New Roman" w:cs="Times New Roman"/>
        </w:rPr>
        <w:t xml:space="preserve">. </w:t>
      </w:r>
      <w:proofErr w:type="gramStart"/>
      <w:r w:rsidRPr="00CA7879">
        <w:rPr>
          <w:rFonts w:ascii="Times New Roman" w:hAnsi="Times New Roman" w:cs="Times New Roman"/>
        </w:rPr>
        <w:t>Dilakukan pengenceran selanjutnya sesuai dengan pendugaan kepadatan contoh.</w:t>
      </w:r>
      <w:proofErr w:type="gramEnd"/>
      <w:r w:rsidRPr="00CA7879">
        <w:rPr>
          <w:rFonts w:ascii="Times New Roman" w:hAnsi="Times New Roman" w:cs="Times New Roman"/>
        </w:rPr>
        <w:t xml:space="preserve"> </w:t>
      </w:r>
      <w:proofErr w:type="gramStart"/>
      <w:r w:rsidRPr="00CA7879">
        <w:rPr>
          <w:rFonts w:ascii="Times New Roman" w:hAnsi="Times New Roman" w:cs="Times New Roman"/>
        </w:rPr>
        <w:t>Pada setiap pengenceran dilakukan pengocokan minimal 25 kali.</w:t>
      </w:r>
      <w:proofErr w:type="gramEnd"/>
      <w:r w:rsidRPr="00CA7879">
        <w:rPr>
          <w:rFonts w:ascii="Times New Roman" w:hAnsi="Times New Roman" w:cs="Times New Roman"/>
        </w:rPr>
        <w:t xml:space="preserve"> Pindahkan dengan menggunakan pipet steril, sebanyak 1 ml larutan dari setiap pengenceran ke dalam 3 atau 5 tabung </w:t>
      </w:r>
      <w:r w:rsidRPr="00540F40">
        <w:rPr>
          <w:rFonts w:ascii="Times New Roman" w:hAnsi="Times New Roman" w:cs="Times New Roman"/>
          <w:i/>
        </w:rPr>
        <w:t xml:space="preserve">Lauryl Tryptose Broth </w:t>
      </w:r>
      <w:r w:rsidRPr="00CA7879">
        <w:rPr>
          <w:rFonts w:ascii="Times New Roman" w:hAnsi="Times New Roman" w:cs="Times New Roman"/>
        </w:rPr>
        <w:t xml:space="preserve">(LTB) yang berisi tabung durham. </w:t>
      </w:r>
      <w:proofErr w:type="gramStart"/>
      <w:r w:rsidRPr="00CA7879">
        <w:rPr>
          <w:rFonts w:ascii="Times New Roman" w:hAnsi="Times New Roman" w:cs="Times New Roman"/>
        </w:rPr>
        <w:t>Media lactosebroth juga dapat digunakan.</w:t>
      </w:r>
      <w:proofErr w:type="gramEnd"/>
      <w:r w:rsidRPr="00CA7879">
        <w:rPr>
          <w:rFonts w:ascii="Times New Roman" w:hAnsi="Times New Roman" w:cs="Times New Roman"/>
        </w:rPr>
        <w:t xml:space="preserve"> </w:t>
      </w:r>
      <w:proofErr w:type="gramStart"/>
      <w:r w:rsidRPr="00CA7879">
        <w:rPr>
          <w:rFonts w:ascii="Times New Roman" w:hAnsi="Times New Roman" w:cs="Times New Roman"/>
        </w:rPr>
        <w:t xml:space="preserve">Inkubasi </w:t>
      </w:r>
      <w:r w:rsidRPr="00CA7879">
        <w:rPr>
          <w:rFonts w:ascii="Times New Roman" w:hAnsi="Times New Roman" w:cs="Times New Roman"/>
        </w:rPr>
        <w:lastRenderedPageBreak/>
        <w:t>tabung-tabung tersebut pada suhu 35</w:t>
      </w:r>
      <w:r w:rsidRPr="00540F40">
        <w:rPr>
          <w:rFonts w:ascii="Times New Roman" w:hAnsi="Times New Roman" w:cs="Times New Roman"/>
          <w:vertAlign w:val="superscript"/>
        </w:rPr>
        <w:t>o</w:t>
      </w:r>
      <w:r w:rsidRPr="00CA7879">
        <w:rPr>
          <w:rFonts w:ascii="Times New Roman" w:hAnsi="Times New Roman" w:cs="Times New Roman"/>
        </w:rPr>
        <w:t>C±0,5</w:t>
      </w:r>
      <w:r w:rsidRPr="00540F40">
        <w:rPr>
          <w:rFonts w:ascii="Times New Roman" w:hAnsi="Times New Roman" w:cs="Times New Roman"/>
          <w:vertAlign w:val="superscript"/>
        </w:rPr>
        <w:t>o</w:t>
      </w:r>
      <w:r w:rsidRPr="00CA7879">
        <w:rPr>
          <w:rFonts w:ascii="Times New Roman" w:hAnsi="Times New Roman" w:cs="Times New Roman"/>
        </w:rPr>
        <w:t>C.</w:t>
      </w:r>
      <w:proofErr w:type="gramEnd"/>
      <w:r w:rsidRPr="00CA7879">
        <w:rPr>
          <w:rFonts w:ascii="Times New Roman" w:hAnsi="Times New Roman" w:cs="Times New Roman"/>
        </w:rPr>
        <w:t xml:space="preserve"> </w:t>
      </w:r>
      <w:proofErr w:type="gramStart"/>
      <w:r w:rsidRPr="00CA7879">
        <w:rPr>
          <w:rFonts w:ascii="Times New Roman" w:hAnsi="Times New Roman" w:cs="Times New Roman"/>
        </w:rPr>
        <w:t>Perhatikan gas yang terbentuk selama inkubasi 24 jam.</w:t>
      </w:r>
      <w:proofErr w:type="gramEnd"/>
      <w:r w:rsidRPr="00CA7879">
        <w:rPr>
          <w:rFonts w:ascii="Times New Roman" w:hAnsi="Times New Roman" w:cs="Times New Roman"/>
        </w:rPr>
        <w:t xml:space="preserve"> Tabung positif ditandai dengan kekeruhan dan gas dalam tabung </w:t>
      </w:r>
      <w:proofErr w:type="gramStart"/>
      <w:r w:rsidRPr="00CA7879">
        <w:rPr>
          <w:rFonts w:ascii="Times New Roman" w:hAnsi="Times New Roman" w:cs="Times New Roman"/>
        </w:rPr>
        <w:t>durham</w:t>
      </w:r>
      <w:proofErr w:type="gramEnd"/>
      <w:r w:rsidRPr="00CA7879">
        <w:rPr>
          <w:rFonts w:ascii="Times New Roman" w:hAnsi="Times New Roman" w:cs="Times New Roman"/>
        </w:rPr>
        <w:t xml:space="preserve">. Inkubasikan kembali tabungtabung negative selama 24 jam dan catat hasilnya pada 48 jam. </w:t>
      </w:r>
      <w:proofErr w:type="gramStart"/>
      <w:r w:rsidRPr="00CA7879">
        <w:rPr>
          <w:rFonts w:ascii="Times New Roman" w:hAnsi="Times New Roman" w:cs="Times New Roman"/>
        </w:rPr>
        <w:t>Lakukan uji penegasan coliform untuk tabung-tabung positif.</w:t>
      </w:r>
      <w:proofErr w:type="gramEnd"/>
      <w:r w:rsidRPr="00CA7879">
        <w:rPr>
          <w:rFonts w:ascii="Times New Roman" w:hAnsi="Times New Roman" w:cs="Times New Roman"/>
        </w:rPr>
        <w:t xml:space="preserve"> Dengan </w:t>
      </w:r>
      <w:proofErr w:type="gramStart"/>
      <w:r w:rsidRPr="00CA7879">
        <w:rPr>
          <w:rFonts w:ascii="Times New Roman" w:hAnsi="Times New Roman" w:cs="Times New Roman"/>
        </w:rPr>
        <w:t>cara</w:t>
      </w:r>
      <w:proofErr w:type="gramEnd"/>
      <w:r w:rsidRPr="00CA7879">
        <w:rPr>
          <w:rFonts w:ascii="Times New Roman" w:hAnsi="Times New Roman" w:cs="Times New Roman"/>
        </w:rPr>
        <w:t xml:space="preserve">, inokulasikan tabung-tabung </w:t>
      </w:r>
      <w:r w:rsidRPr="00540F40">
        <w:rPr>
          <w:rFonts w:ascii="Times New Roman" w:hAnsi="Times New Roman" w:cs="Times New Roman"/>
          <w:i/>
        </w:rPr>
        <w:t>Lauryl Tryptose Broth</w:t>
      </w:r>
      <w:r w:rsidRPr="00CA7879">
        <w:rPr>
          <w:rFonts w:ascii="Times New Roman" w:hAnsi="Times New Roman" w:cs="Times New Roman"/>
        </w:rPr>
        <w:t xml:space="preserve"> (LTB) yang positif ke tabung-tabung </w:t>
      </w:r>
      <w:r w:rsidRPr="00540F40">
        <w:rPr>
          <w:rFonts w:ascii="Times New Roman" w:hAnsi="Times New Roman" w:cs="Times New Roman"/>
          <w:i/>
        </w:rPr>
        <w:t>Brillian Green Lactose Broth</w:t>
      </w:r>
      <w:r w:rsidRPr="00CA7879">
        <w:rPr>
          <w:rFonts w:ascii="Times New Roman" w:hAnsi="Times New Roman" w:cs="Times New Roman"/>
        </w:rPr>
        <w:t xml:space="preserve"> (BGLB) yang berisi tabung durham dengan menggunakan tabung ose. Inkubasi</w:t>
      </w:r>
      <w:r w:rsidRPr="00540F40">
        <w:rPr>
          <w:rFonts w:ascii="Times New Roman" w:hAnsi="Times New Roman" w:cs="Times New Roman"/>
          <w:i/>
        </w:rPr>
        <w:t xml:space="preserve"> Brillian Green Lactose Broth (</w:t>
      </w:r>
      <w:r w:rsidRPr="00CA7879">
        <w:rPr>
          <w:rFonts w:ascii="Times New Roman" w:hAnsi="Times New Roman" w:cs="Times New Roman"/>
        </w:rPr>
        <w:t>BGLB) yang menghasilkan gas selama 48 jam pada suhu 35</w:t>
      </w:r>
      <w:r w:rsidRPr="000E7F1A">
        <w:rPr>
          <w:rFonts w:ascii="Times New Roman" w:hAnsi="Times New Roman" w:cs="Times New Roman"/>
          <w:vertAlign w:val="superscript"/>
        </w:rPr>
        <w:t>o</w:t>
      </w:r>
      <w:r w:rsidRPr="00CA7879">
        <w:rPr>
          <w:rFonts w:ascii="Times New Roman" w:hAnsi="Times New Roman" w:cs="Times New Roman"/>
        </w:rPr>
        <w:t>C±0,5</w:t>
      </w:r>
      <w:r w:rsidRPr="000E7F1A">
        <w:rPr>
          <w:rFonts w:ascii="Times New Roman" w:hAnsi="Times New Roman" w:cs="Times New Roman"/>
          <w:vertAlign w:val="superscript"/>
        </w:rPr>
        <w:t>o</w:t>
      </w:r>
      <w:r w:rsidRPr="00CA7879">
        <w:rPr>
          <w:rFonts w:ascii="Times New Roman" w:hAnsi="Times New Roman" w:cs="Times New Roman"/>
        </w:rPr>
        <w:t xml:space="preserve">C. Tabung positif ditandai dengan kekeruhan dan gas dalam tabung </w:t>
      </w:r>
      <w:proofErr w:type="gramStart"/>
      <w:r w:rsidRPr="00CA7879">
        <w:rPr>
          <w:rFonts w:ascii="Times New Roman" w:hAnsi="Times New Roman" w:cs="Times New Roman"/>
        </w:rPr>
        <w:t>durham</w:t>
      </w:r>
      <w:proofErr w:type="gramEnd"/>
      <w:r w:rsidRPr="00CA7879">
        <w:rPr>
          <w:rFonts w:ascii="Times New Roman" w:hAnsi="Times New Roman" w:cs="Times New Roman"/>
        </w:rPr>
        <w:t xml:space="preserve">. </w:t>
      </w:r>
      <w:proofErr w:type="gramStart"/>
      <w:r w:rsidRPr="00CA7879">
        <w:rPr>
          <w:rFonts w:ascii="Times New Roman" w:hAnsi="Times New Roman" w:cs="Times New Roman"/>
        </w:rPr>
        <w:t xml:space="preserve">Tentukan nilai angka paling memungkinkan (APM) untuk coliform berdasarkan jumlah tabung-tabung </w:t>
      </w:r>
      <w:r w:rsidRPr="00540F40">
        <w:rPr>
          <w:rFonts w:ascii="Times New Roman" w:hAnsi="Times New Roman" w:cs="Times New Roman"/>
          <w:i/>
        </w:rPr>
        <w:t>Brillian Green Lactose Broth</w:t>
      </w:r>
      <w:r w:rsidRPr="00CA7879">
        <w:rPr>
          <w:rFonts w:ascii="Times New Roman" w:hAnsi="Times New Roman" w:cs="Times New Roman"/>
        </w:rPr>
        <w:t xml:space="preserve"> (BGLB) yang positif dengan menggunakan Angka Paling Memungkinkan (APM).</w:t>
      </w:r>
      <w:proofErr w:type="gramEnd"/>
      <w:r w:rsidRPr="00CA7879">
        <w:rPr>
          <w:rFonts w:ascii="Times New Roman" w:hAnsi="Times New Roman" w:cs="Times New Roman"/>
        </w:rPr>
        <w:t xml:space="preserve"> </w:t>
      </w:r>
      <w:proofErr w:type="gramStart"/>
      <w:r w:rsidRPr="00CA7879">
        <w:rPr>
          <w:rFonts w:ascii="Times New Roman" w:hAnsi="Times New Roman" w:cs="Times New Roman"/>
        </w:rPr>
        <w:t xml:space="preserve">Nyatakan angka </w:t>
      </w:r>
      <w:r w:rsidRPr="00540F40">
        <w:rPr>
          <w:rFonts w:ascii="Times New Roman" w:hAnsi="Times New Roman" w:cs="Times New Roman"/>
          <w:i/>
        </w:rPr>
        <w:t>coliform</w:t>
      </w:r>
      <w:r w:rsidRPr="00CA7879">
        <w:rPr>
          <w:rFonts w:ascii="Times New Roman" w:hAnsi="Times New Roman" w:cs="Times New Roman"/>
        </w:rPr>
        <w:t xml:space="preserve"> sebagai APM/g untuk produk perikanan.</w:t>
      </w:r>
      <w:proofErr w:type="gramEnd"/>
    </w:p>
    <w:p w:rsidR="00743EA0" w:rsidRDefault="00743EA0" w:rsidP="00743EA0">
      <w:pPr>
        <w:spacing w:after="0"/>
        <w:ind w:firstLine="567"/>
        <w:jc w:val="both"/>
        <w:rPr>
          <w:rFonts w:ascii="Times New Roman" w:hAnsi="Times New Roman" w:cs="Times New Roman"/>
        </w:rPr>
      </w:pPr>
    </w:p>
    <w:p w:rsidR="00743EA0" w:rsidRDefault="00743EA0" w:rsidP="00743EA0">
      <w:pPr>
        <w:jc w:val="both"/>
        <w:rPr>
          <w:rFonts w:ascii="Times New Roman" w:hAnsi="Times New Roman" w:cs="Times New Roman"/>
          <w:b/>
        </w:rPr>
      </w:pPr>
      <w:r>
        <w:rPr>
          <w:rFonts w:ascii="Times New Roman" w:hAnsi="Times New Roman" w:cs="Times New Roman"/>
          <w:b/>
        </w:rPr>
        <w:t>HASIL DAN PEMBAHASAN</w:t>
      </w:r>
    </w:p>
    <w:p w:rsidR="00743EA0" w:rsidRDefault="00743EA0" w:rsidP="00743EA0">
      <w:pPr>
        <w:ind w:firstLine="567"/>
        <w:jc w:val="both"/>
        <w:rPr>
          <w:rFonts w:ascii="Times New Roman" w:hAnsi="Times New Roman" w:cs="Times New Roman"/>
        </w:rPr>
      </w:pPr>
      <w:proofErr w:type="gramStart"/>
      <w:r>
        <w:rPr>
          <w:rFonts w:ascii="Times New Roman" w:hAnsi="Times New Roman" w:cs="Times New Roman"/>
        </w:rPr>
        <w:t>Hasil pengujian sampel ikan tongkol (</w:t>
      </w:r>
      <w:r>
        <w:rPr>
          <w:rFonts w:ascii="Times New Roman" w:hAnsi="Times New Roman" w:cs="Times New Roman"/>
          <w:i/>
        </w:rPr>
        <w:t>Euthynnus affinis</w:t>
      </w:r>
      <w:r>
        <w:rPr>
          <w:rFonts w:ascii="Times New Roman" w:hAnsi="Times New Roman" w:cs="Times New Roman"/>
        </w:rPr>
        <w:t>) yang diawetkan menggunakan metode pengesan dan lama penyimpanan berbeda dapat dilihat pada Tabel 1.</w:t>
      </w:r>
      <w:proofErr w:type="gramEnd"/>
    </w:p>
    <w:p w:rsidR="00743EA0" w:rsidRPr="002C0CB0" w:rsidRDefault="00743EA0" w:rsidP="00743EA0">
      <w:pPr>
        <w:spacing w:before="240" w:after="0" w:line="276" w:lineRule="auto"/>
        <w:jc w:val="both"/>
        <w:rPr>
          <w:rFonts w:ascii="Times New Roman" w:hAnsi="Times New Roman" w:cs="Times New Roman"/>
          <w:b/>
        </w:rPr>
        <w:sectPr w:rsidR="00743EA0" w:rsidRPr="002C0CB0" w:rsidSect="007434ED">
          <w:type w:val="continuous"/>
          <w:pgSz w:w="11907" w:h="16839" w:code="9"/>
          <w:pgMar w:top="1701" w:right="1418" w:bottom="1418" w:left="1701" w:header="709" w:footer="709" w:gutter="0"/>
          <w:cols w:num="2" w:space="708"/>
          <w:docGrid w:linePitch="360"/>
        </w:sectPr>
      </w:pPr>
    </w:p>
    <w:p w:rsidR="00743EA0" w:rsidRPr="009A3DEC" w:rsidRDefault="00743EA0" w:rsidP="00743EA0">
      <w:pPr>
        <w:jc w:val="both"/>
        <w:rPr>
          <w:rFonts w:ascii="Times New Roman" w:hAnsi="Times New Roman" w:cs="Times New Roman"/>
        </w:rPr>
      </w:pPr>
      <w:proofErr w:type="gramStart"/>
      <w:r>
        <w:rPr>
          <w:rFonts w:ascii="Times New Roman" w:hAnsi="Times New Roman" w:cs="Times New Roman"/>
        </w:rPr>
        <w:lastRenderedPageBreak/>
        <w:t>Tabel 1.</w:t>
      </w:r>
      <w:proofErr w:type="gramEnd"/>
      <w:r>
        <w:rPr>
          <w:rFonts w:ascii="Times New Roman" w:hAnsi="Times New Roman" w:cs="Times New Roman"/>
        </w:rPr>
        <w:t xml:space="preserve"> </w:t>
      </w:r>
      <w:r>
        <w:rPr>
          <w:rFonts w:ascii="Times New Roman" w:hAnsi="Times New Roman" w:cs="Times New Roman"/>
          <w:i/>
        </w:rPr>
        <w:t xml:space="preserve"> </w:t>
      </w:r>
      <w:r>
        <w:rPr>
          <w:rFonts w:ascii="Times New Roman" w:hAnsi="Times New Roman" w:cs="Times New Roman"/>
        </w:rPr>
        <w:t xml:space="preserve">Pengukuran suhu, organoleptik dan </w:t>
      </w:r>
      <w:r>
        <w:rPr>
          <w:rFonts w:ascii="Times New Roman" w:hAnsi="Times New Roman" w:cs="Times New Roman"/>
          <w:i/>
        </w:rPr>
        <w:t xml:space="preserve">coliform </w:t>
      </w:r>
      <w:r>
        <w:rPr>
          <w:rFonts w:ascii="Times New Roman" w:hAnsi="Times New Roman" w:cs="Times New Roman"/>
        </w:rPr>
        <w:t>pada ikan tongkol (</w:t>
      </w:r>
      <w:r>
        <w:rPr>
          <w:rFonts w:ascii="Times New Roman" w:hAnsi="Times New Roman" w:cs="Times New Roman"/>
          <w:i/>
        </w:rPr>
        <w:t>Euthynnus affinis</w:t>
      </w:r>
      <w:r>
        <w:rPr>
          <w:rFonts w:ascii="Times New Roman" w:hAnsi="Times New Roman" w:cs="Times New Roman"/>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1933"/>
        <w:gridCol w:w="1693"/>
        <w:gridCol w:w="1839"/>
        <w:gridCol w:w="1764"/>
      </w:tblGrid>
      <w:tr w:rsidR="00743EA0" w:rsidRPr="00604501" w:rsidTr="00277C84">
        <w:tc>
          <w:tcPr>
            <w:tcW w:w="1915" w:type="dxa"/>
            <w:tcBorders>
              <w:top w:val="single" w:sz="4" w:space="0" w:color="auto"/>
              <w:bottom w:val="single" w:sz="4" w:space="0" w:color="auto"/>
            </w:tcBorders>
          </w:tcPr>
          <w:p w:rsidR="00743EA0" w:rsidRPr="00604501" w:rsidRDefault="00743EA0" w:rsidP="00277C84">
            <w:pPr>
              <w:spacing w:after="0" w:line="276" w:lineRule="auto"/>
              <w:jc w:val="center"/>
              <w:rPr>
                <w:rFonts w:ascii="Times New Roman" w:hAnsi="Times New Roman" w:cs="Times New Roman"/>
                <w:b/>
              </w:rPr>
            </w:pPr>
            <w:r w:rsidRPr="00604501">
              <w:rPr>
                <w:rFonts w:ascii="Times New Roman" w:hAnsi="Times New Roman" w:cs="Times New Roman"/>
                <w:b/>
              </w:rPr>
              <w:t>Metode Pengesan</w:t>
            </w:r>
          </w:p>
        </w:tc>
        <w:tc>
          <w:tcPr>
            <w:tcW w:w="2021" w:type="dxa"/>
            <w:tcBorders>
              <w:top w:val="single" w:sz="4" w:space="0" w:color="auto"/>
              <w:bottom w:val="single" w:sz="4" w:space="0" w:color="auto"/>
            </w:tcBorders>
          </w:tcPr>
          <w:p w:rsidR="00743EA0" w:rsidRPr="00604501" w:rsidRDefault="00743EA0" w:rsidP="00277C84">
            <w:pPr>
              <w:spacing w:after="0" w:line="276" w:lineRule="auto"/>
              <w:jc w:val="center"/>
              <w:rPr>
                <w:rFonts w:ascii="Times New Roman" w:hAnsi="Times New Roman" w:cs="Times New Roman"/>
                <w:b/>
              </w:rPr>
            </w:pPr>
            <w:r w:rsidRPr="00604501">
              <w:rPr>
                <w:rFonts w:ascii="Times New Roman" w:hAnsi="Times New Roman" w:cs="Times New Roman"/>
                <w:b/>
              </w:rPr>
              <w:t>Lama Penyimpanan</w:t>
            </w:r>
          </w:p>
        </w:tc>
        <w:tc>
          <w:tcPr>
            <w:tcW w:w="1809" w:type="dxa"/>
            <w:tcBorders>
              <w:top w:val="single" w:sz="4" w:space="0" w:color="auto"/>
              <w:bottom w:val="single" w:sz="4" w:space="0" w:color="auto"/>
            </w:tcBorders>
          </w:tcPr>
          <w:p w:rsidR="00743EA0" w:rsidRPr="00604501" w:rsidRDefault="00743EA0" w:rsidP="00277C84">
            <w:pPr>
              <w:spacing w:after="0" w:line="276" w:lineRule="auto"/>
              <w:jc w:val="center"/>
              <w:rPr>
                <w:rFonts w:ascii="Times New Roman" w:hAnsi="Times New Roman" w:cs="Times New Roman"/>
                <w:b/>
              </w:rPr>
            </w:pPr>
            <w:r w:rsidRPr="00604501">
              <w:rPr>
                <w:rFonts w:ascii="Times New Roman" w:hAnsi="Times New Roman" w:cs="Times New Roman"/>
                <w:b/>
              </w:rPr>
              <w:t>Suhu</w:t>
            </w:r>
          </w:p>
        </w:tc>
        <w:tc>
          <w:tcPr>
            <w:tcW w:w="1915" w:type="dxa"/>
            <w:tcBorders>
              <w:top w:val="single" w:sz="4" w:space="0" w:color="auto"/>
              <w:bottom w:val="single" w:sz="4" w:space="0" w:color="auto"/>
            </w:tcBorders>
          </w:tcPr>
          <w:p w:rsidR="00743EA0" w:rsidRPr="00604501" w:rsidRDefault="00743EA0" w:rsidP="00277C84">
            <w:pPr>
              <w:spacing w:after="0" w:line="276" w:lineRule="auto"/>
              <w:jc w:val="center"/>
              <w:rPr>
                <w:rFonts w:ascii="Times New Roman" w:hAnsi="Times New Roman" w:cs="Times New Roman"/>
                <w:b/>
              </w:rPr>
            </w:pPr>
            <w:r w:rsidRPr="00604501">
              <w:rPr>
                <w:rFonts w:ascii="Times New Roman" w:hAnsi="Times New Roman" w:cs="Times New Roman"/>
                <w:b/>
              </w:rPr>
              <w:t>Organoleptik</w:t>
            </w:r>
          </w:p>
        </w:tc>
        <w:tc>
          <w:tcPr>
            <w:tcW w:w="1916" w:type="dxa"/>
            <w:tcBorders>
              <w:top w:val="single" w:sz="4" w:space="0" w:color="auto"/>
              <w:bottom w:val="single" w:sz="4" w:space="0" w:color="auto"/>
            </w:tcBorders>
          </w:tcPr>
          <w:p w:rsidR="00743EA0" w:rsidRPr="00604501" w:rsidRDefault="00743EA0" w:rsidP="00277C84">
            <w:pPr>
              <w:spacing w:after="0" w:line="276" w:lineRule="auto"/>
              <w:jc w:val="center"/>
              <w:rPr>
                <w:rFonts w:ascii="Times New Roman" w:hAnsi="Times New Roman" w:cs="Times New Roman"/>
                <w:b/>
              </w:rPr>
            </w:pPr>
            <w:r w:rsidRPr="00604501">
              <w:rPr>
                <w:rFonts w:ascii="Times New Roman" w:hAnsi="Times New Roman" w:cs="Times New Roman"/>
                <w:b/>
                <w:i/>
              </w:rPr>
              <w:t>Coliform</w:t>
            </w:r>
          </w:p>
        </w:tc>
      </w:tr>
      <w:tr w:rsidR="00743EA0" w:rsidRPr="00604501" w:rsidTr="00277C84">
        <w:tc>
          <w:tcPr>
            <w:tcW w:w="1915" w:type="dxa"/>
            <w:tcBorders>
              <w:top w:val="single" w:sz="4" w:space="0" w:color="auto"/>
            </w:tcBorders>
          </w:tcPr>
          <w:p w:rsidR="00743EA0" w:rsidRPr="00604501" w:rsidRDefault="00743EA0" w:rsidP="00277C84">
            <w:pPr>
              <w:spacing w:after="0" w:line="276" w:lineRule="auto"/>
              <w:jc w:val="both"/>
              <w:rPr>
                <w:rFonts w:ascii="Times New Roman" w:hAnsi="Times New Roman" w:cs="Times New Roman"/>
              </w:rPr>
            </w:pPr>
            <w:r w:rsidRPr="00604501">
              <w:rPr>
                <w:rFonts w:ascii="Times New Roman" w:hAnsi="Times New Roman" w:cs="Times New Roman"/>
              </w:rPr>
              <w:t>Kontrol</w:t>
            </w:r>
          </w:p>
        </w:tc>
        <w:tc>
          <w:tcPr>
            <w:tcW w:w="2021" w:type="dxa"/>
            <w:tcBorders>
              <w:top w:val="single" w:sz="4" w:space="0" w:color="auto"/>
            </w:tcBorders>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0</w:t>
            </w:r>
          </w:p>
        </w:tc>
        <w:tc>
          <w:tcPr>
            <w:tcW w:w="1809" w:type="dxa"/>
            <w:tcBorders>
              <w:top w:val="single" w:sz="4" w:space="0" w:color="auto"/>
            </w:tcBorders>
          </w:tcPr>
          <w:p w:rsidR="00743EA0" w:rsidRPr="00604501" w:rsidRDefault="00743EA0" w:rsidP="00277C84">
            <w:pPr>
              <w:spacing w:after="0" w:line="276" w:lineRule="auto"/>
              <w:jc w:val="center"/>
              <w:rPr>
                <w:rFonts w:ascii="Times New Roman" w:hAnsi="Times New Roman" w:cs="Times New Roman"/>
                <w:vertAlign w:val="superscript"/>
              </w:rPr>
            </w:pPr>
            <w:r w:rsidRPr="00604501">
              <w:rPr>
                <w:rFonts w:ascii="Times New Roman" w:hAnsi="Times New Roman" w:cs="Times New Roman"/>
              </w:rPr>
              <w:t>27±0</w:t>
            </w:r>
            <w:r w:rsidRPr="00604501">
              <w:rPr>
                <w:rFonts w:ascii="Times New Roman" w:hAnsi="Times New Roman" w:cs="Times New Roman"/>
                <w:vertAlign w:val="superscript"/>
              </w:rPr>
              <w:t>ax</w:t>
            </w:r>
          </w:p>
        </w:tc>
        <w:tc>
          <w:tcPr>
            <w:tcW w:w="1915" w:type="dxa"/>
            <w:tcBorders>
              <w:top w:val="single" w:sz="4" w:space="0" w:color="auto"/>
            </w:tcBorders>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9±0</w:t>
            </w:r>
          </w:p>
        </w:tc>
        <w:tc>
          <w:tcPr>
            <w:tcW w:w="1916" w:type="dxa"/>
            <w:tcBorders>
              <w:top w:val="single" w:sz="4" w:space="0" w:color="auto"/>
            </w:tcBorders>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&lt;3±0</w:t>
            </w:r>
          </w:p>
        </w:tc>
      </w:tr>
      <w:tr w:rsidR="00743EA0" w:rsidRPr="00604501" w:rsidTr="00277C84">
        <w:tc>
          <w:tcPr>
            <w:tcW w:w="1915" w:type="dxa"/>
          </w:tcPr>
          <w:p w:rsidR="00743EA0" w:rsidRPr="00604501" w:rsidRDefault="00743EA0" w:rsidP="00277C84">
            <w:pPr>
              <w:spacing w:after="0" w:line="276" w:lineRule="auto"/>
              <w:jc w:val="both"/>
              <w:rPr>
                <w:rFonts w:ascii="Times New Roman" w:hAnsi="Times New Roman" w:cs="Times New Roman"/>
              </w:rPr>
            </w:pPr>
            <w:r w:rsidRPr="00604501">
              <w:rPr>
                <w:rFonts w:ascii="Times New Roman" w:hAnsi="Times New Roman" w:cs="Times New Roman"/>
              </w:rPr>
              <w:t>Metode Tumpuk</w:t>
            </w:r>
          </w:p>
        </w:tc>
        <w:tc>
          <w:tcPr>
            <w:tcW w:w="2021"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12</w:t>
            </w:r>
          </w:p>
        </w:tc>
        <w:tc>
          <w:tcPr>
            <w:tcW w:w="1809" w:type="dxa"/>
          </w:tcPr>
          <w:p w:rsidR="00743EA0" w:rsidRPr="00604501" w:rsidRDefault="00743EA0" w:rsidP="00277C84">
            <w:pPr>
              <w:spacing w:after="0" w:line="276" w:lineRule="auto"/>
              <w:jc w:val="center"/>
              <w:rPr>
                <w:rFonts w:ascii="Times New Roman" w:hAnsi="Times New Roman" w:cs="Times New Roman"/>
                <w:vertAlign w:val="superscript"/>
              </w:rPr>
            </w:pPr>
            <w:r w:rsidRPr="00604501">
              <w:rPr>
                <w:rFonts w:ascii="Times New Roman" w:hAnsi="Times New Roman" w:cs="Times New Roman"/>
              </w:rPr>
              <w:t>1±0</w:t>
            </w:r>
            <w:r w:rsidRPr="00604501">
              <w:rPr>
                <w:rFonts w:ascii="Times New Roman" w:hAnsi="Times New Roman" w:cs="Times New Roman"/>
                <w:vertAlign w:val="superscript"/>
              </w:rPr>
              <w:t>cy</w:t>
            </w:r>
          </w:p>
        </w:tc>
        <w:tc>
          <w:tcPr>
            <w:tcW w:w="1915"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8±0</w:t>
            </w:r>
          </w:p>
        </w:tc>
        <w:tc>
          <w:tcPr>
            <w:tcW w:w="1916"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3±0</w:t>
            </w:r>
          </w:p>
        </w:tc>
      </w:tr>
      <w:tr w:rsidR="00743EA0" w:rsidRPr="00604501" w:rsidTr="00277C84">
        <w:tc>
          <w:tcPr>
            <w:tcW w:w="1915" w:type="dxa"/>
          </w:tcPr>
          <w:p w:rsidR="00743EA0" w:rsidRPr="00604501" w:rsidRDefault="00743EA0" w:rsidP="00277C84">
            <w:pPr>
              <w:spacing w:after="0" w:line="276" w:lineRule="auto"/>
              <w:jc w:val="both"/>
              <w:rPr>
                <w:rFonts w:ascii="Times New Roman" w:hAnsi="Times New Roman" w:cs="Times New Roman"/>
              </w:rPr>
            </w:pPr>
          </w:p>
        </w:tc>
        <w:tc>
          <w:tcPr>
            <w:tcW w:w="2021"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24</w:t>
            </w:r>
          </w:p>
        </w:tc>
        <w:tc>
          <w:tcPr>
            <w:tcW w:w="1809" w:type="dxa"/>
          </w:tcPr>
          <w:p w:rsidR="00743EA0" w:rsidRPr="00604501" w:rsidRDefault="00743EA0" w:rsidP="00277C84">
            <w:pPr>
              <w:spacing w:after="0" w:line="276" w:lineRule="auto"/>
              <w:jc w:val="center"/>
              <w:rPr>
                <w:rFonts w:ascii="Times New Roman" w:hAnsi="Times New Roman" w:cs="Times New Roman"/>
                <w:vertAlign w:val="superscript"/>
              </w:rPr>
            </w:pPr>
            <w:r w:rsidRPr="00604501">
              <w:rPr>
                <w:rFonts w:ascii="Times New Roman" w:hAnsi="Times New Roman" w:cs="Times New Roman"/>
              </w:rPr>
              <w:t>1±0</w:t>
            </w:r>
            <w:r w:rsidRPr="00604501">
              <w:rPr>
                <w:rFonts w:ascii="Times New Roman" w:hAnsi="Times New Roman" w:cs="Times New Roman"/>
                <w:vertAlign w:val="superscript"/>
              </w:rPr>
              <w:t>cy</w:t>
            </w:r>
          </w:p>
        </w:tc>
        <w:tc>
          <w:tcPr>
            <w:tcW w:w="1915"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7±0</w:t>
            </w:r>
          </w:p>
        </w:tc>
        <w:tc>
          <w:tcPr>
            <w:tcW w:w="1916"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3±0</w:t>
            </w:r>
          </w:p>
        </w:tc>
      </w:tr>
      <w:tr w:rsidR="00743EA0" w:rsidRPr="00604501" w:rsidTr="00277C84">
        <w:tc>
          <w:tcPr>
            <w:tcW w:w="1915" w:type="dxa"/>
          </w:tcPr>
          <w:p w:rsidR="00743EA0" w:rsidRPr="00604501" w:rsidRDefault="00743EA0" w:rsidP="00277C84">
            <w:pPr>
              <w:spacing w:after="0" w:line="276" w:lineRule="auto"/>
              <w:jc w:val="both"/>
              <w:rPr>
                <w:rFonts w:ascii="Times New Roman" w:hAnsi="Times New Roman" w:cs="Times New Roman"/>
              </w:rPr>
            </w:pPr>
          </w:p>
        </w:tc>
        <w:tc>
          <w:tcPr>
            <w:tcW w:w="2021"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36</w:t>
            </w:r>
          </w:p>
        </w:tc>
        <w:tc>
          <w:tcPr>
            <w:tcW w:w="1809" w:type="dxa"/>
          </w:tcPr>
          <w:p w:rsidR="00743EA0" w:rsidRPr="00604501" w:rsidRDefault="00743EA0" w:rsidP="00277C84">
            <w:pPr>
              <w:spacing w:after="0" w:line="276" w:lineRule="auto"/>
              <w:jc w:val="center"/>
              <w:rPr>
                <w:rFonts w:ascii="Times New Roman" w:hAnsi="Times New Roman" w:cs="Times New Roman"/>
                <w:vertAlign w:val="superscript"/>
              </w:rPr>
            </w:pPr>
            <w:r w:rsidRPr="00604501">
              <w:rPr>
                <w:rFonts w:ascii="Times New Roman" w:hAnsi="Times New Roman" w:cs="Times New Roman"/>
              </w:rPr>
              <w:t>4,3±0,58</w:t>
            </w:r>
            <w:r w:rsidRPr="00604501">
              <w:rPr>
                <w:rFonts w:ascii="Times New Roman" w:hAnsi="Times New Roman" w:cs="Times New Roman"/>
                <w:vertAlign w:val="superscript"/>
              </w:rPr>
              <w:t>bz</w:t>
            </w:r>
          </w:p>
        </w:tc>
        <w:tc>
          <w:tcPr>
            <w:tcW w:w="1915"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7±0</w:t>
            </w:r>
          </w:p>
        </w:tc>
        <w:tc>
          <w:tcPr>
            <w:tcW w:w="1916"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6.2±0</w:t>
            </w:r>
          </w:p>
        </w:tc>
      </w:tr>
      <w:tr w:rsidR="00743EA0" w:rsidRPr="00604501" w:rsidTr="00277C84">
        <w:tc>
          <w:tcPr>
            <w:tcW w:w="1915" w:type="dxa"/>
          </w:tcPr>
          <w:p w:rsidR="00743EA0" w:rsidRPr="00604501" w:rsidRDefault="00743EA0" w:rsidP="00277C84">
            <w:pPr>
              <w:spacing w:after="0" w:line="276" w:lineRule="auto"/>
              <w:jc w:val="both"/>
              <w:rPr>
                <w:rFonts w:ascii="Times New Roman" w:hAnsi="Times New Roman" w:cs="Times New Roman"/>
              </w:rPr>
            </w:pPr>
            <w:r w:rsidRPr="00604501">
              <w:rPr>
                <w:rFonts w:ascii="Times New Roman" w:hAnsi="Times New Roman" w:cs="Times New Roman"/>
              </w:rPr>
              <w:t>Metode Berlapis 1</w:t>
            </w:r>
          </w:p>
        </w:tc>
        <w:tc>
          <w:tcPr>
            <w:tcW w:w="2021"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12</w:t>
            </w:r>
          </w:p>
        </w:tc>
        <w:tc>
          <w:tcPr>
            <w:tcW w:w="1809" w:type="dxa"/>
          </w:tcPr>
          <w:p w:rsidR="00743EA0" w:rsidRPr="00604501" w:rsidRDefault="00743EA0" w:rsidP="00277C84">
            <w:pPr>
              <w:spacing w:after="0" w:line="276" w:lineRule="auto"/>
              <w:jc w:val="center"/>
              <w:rPr>
                <w:rFonts w:ascii="Times New Roman" w:hAnsi="Times New Roman" w:cs="Times New Roman"/>
                <w:vertAlign w:val="superscript"/>
              </w:rPr>
            </w:pPr>
            <w:r w:rsidRPr="00604501">
              <w:rPr>
                <w:rFonts w:ascii="Times New Roman" w:hAnsi="Times New Roman" w:cs="Times New Roman"/>
              </w:rPr>
              <w:t>1±0</w:t>
            </w:r>
            <w:r w:rsidRPr="00604501">
              <w:rPr>
                <w:rFonts w:ascii="Times New Roman" w:hAnsi="Times New Roman" w:cs="Times New Roman"/>
                <w:vertAlign w:val="superscript"/>
              </w:rPr>
              <w:t>cy</w:t>
            </w:r>
          </w:p>
        </w:tc>
        <w:tc>
          <w:tcPr>
            <w:tcW w:w="1915"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8±0</w:t>
            </w:r>
          </w:p>
        </w:tc>
        <w:tc>
          <w:tcPr>
            <w:tcW w:w="1916"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&lt;3±0</w:t>
            </w:r>
          </w:p>
        </w:tc>
      </w:tr>
      <w:tr w:rsidR="00743EA0" w:rsidRPr="00604501" w:rsidTr="00277C84">
        <w:tc>
          <w:tcPr>
            <w:tcW w:w="1915" w:type="dxa"/>
          </w:tcPr>
          <w:p w:rsidR="00743EA0" w:rsidRPr="00604501" w:rsidRDefault="00743EA0" w:rsidP="00277C84">
            <w:pPr>
              <w:spacing w:after="0" w:line="276" w:lineRule="auto"/>
              <w:jc w:val="both"/>
              <w:rPr>
                <w:rFonts w:ascii="Times New Roman" w:hAnsi="Times New Roman" w:cs="Times New Roman"/>
              </w:rPr>
            </w:pPr>
          </w:p>
        </w:tc>
        <w:tc>
          <w:tcPr>
            <w:tcW w:w="2021"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24</w:t>
            </w:r>
          </w:p>
        </w:tc>
        <w:tc>
          <w:tcPr>
            <w:tcW w:w="1809" w:type="dxa"/>
          </w:tcPr>
          <w:p w:rsidR="00743EA0" w:rsidRPr="00604501" w:rsidRDefault="00743EA0" w:rsidP="00277C84">
            <w:pPr>
              <w:spacing w:after="0" w:line="276" w:lineRule="auto"/>
              <w:jc w:val="center"/>
              <w:rPr>
                <w:rFonts w:ascii="Times New Roman" w:hAnsi="Times New Roman" w:cs="Times New Roman"/>
                <w:vertAlign w:val="superscript"/>
              </w:rPr>
            </w:pPr>
            <w:r w:rsidRPr="00604501">
              <w:rPr>
                <w:rFonts w:ascii="Times New Roman" w:hAnsi="Times New Roman" w:cs="Times New Roman"/>
              </w:rPr>
              <w:t>1,3±0,58</w:t>
            </w:r>
            <w:r w:rsidRPr="00604501">
              <w:rPr>
                <w:rFonts w:ascii="Times New Roman" w:hAnsi="Times New Roman" w:cs="Times New Roman"/>
                <w:vertAlign w:val="superscript"/>
              </w:rPr>
              <w:t>cy</w:t>
            </w:r>
          </w:p>
        </w:tc>
        <w:tc>
          <w:tcPr>
            <w:tcW w:w="1915"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7±0</w:t>
            </w:r>
          </w:p>
        </w:tc>
        <w:tc>
          <w:tcPr>
            <w:tcW w:w="1916"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3±0</w:t>
            </w:r>
          </w:p>
        </w:tc>
      </w:tr>
      <w:tr w:rsidR="00743EA0" w:rsidRPr="00604501" w:rsidTr="00277C84">
        <w:tc>
          <w:tcPr>
            <w:tcW w:w="1915" w:type="dxa"/>
          </w:tcPr>
          <w:p w:rsidR="00743EA0" w:rsidRPr="00604501" w:rsidRDefault="00743EA0" w:rsidP="00277C84">
            <w:pPr>
              <w:spacing w:after="0" w:line="276" w:lineRule="auto"/>
              <w:jc w:val="both"/>
              <w:rPr>
                <w:rFonts w:ascii="Times New Roman" w:hAnsi="Times New Roman" w:cs="Times New Roman"/>
              </w:rPr>
            </w:pPr>
          </w:p>
        </w:tc>
        <w:tc>
          <w:tcPr>
            <w:tcW w:w="2021"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36</w:t>
            </w:r>
          </w:p>
        </w:tc>
        <w:tc>
          <w:tcPr>
            <w:tcW w:w="1809" w:type="dxa"/>
          </w:tcPr>
          <w:p w:rsidR="00743EA0" w:rsidRPr="00604501" w:rsidRDefault="00743EA0" w:rsidP="00277C84">
            <w:pPr>
              <w:spacing w:after="0" w:line="276" w:lineRule="auto"/>
              <w:jc w:val="center"/>
              <w:rPr>
                <w:rFonts w:ascii="Times New Roman" w:hAnsi="Times New Roman" w:cs="Times New Roman"/>
                <w:vertAlign w:val="superscript"/>
              </w:rPr>
            </w:pPr>
            <w:r w:rsidRPr="00604501">
              <w:rPr>
                <w:rFonts w:ascii="Times New Roman" w:hAnsi="Times New Roman" w:cs="Times New Roman"/>
              </w:rPr>
              <w:t>4,6±0,58</w:t>
            </w:r>
            <w:r w:rsidRPr="00604501">
              <w:rPr>
                <w:rFonts w:ascii="Times New Roman" w:hAnsi="Times New Roman" w:cs="Times New Roman"/>
                <w:vertAlign w:val="superscript"/>
              </w:rPr>
              <w:t>bz</w:t>
            </w:r>
          </w:p>
        </w:tc>
        <w:tc>
          <w:tcPr>
            <w:tcW w:w="1915"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7±0</w:t>
            </w:r>
          </w:p>
        </w:tc>
        <w:tc>
          <w:tcPr>
            <w:tcW w:w="1916"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6.2±0</w:t>
            </w:r>
          </w:p>
        </w:tc>
      </w:tr>
      <w:tr w:rsidR="00743EA0" w:rsidRPr="00604501" w:rsidTr="00277C84">
        <w:tc>
          <w:tcPr>
            <w:tcW w:w="1915" w:type="dxa"/>
          </w:tcPr>
          <w:p w:rsidR="00743EA0" w:rsidRPr="00604501" w:rsidRDefault="00743EA0" w:rsidP="00277C84">
            <w:pPr>
              <w:spacing w:after="0" w:line="276" w:lineRule="auto"/>
              <w:jc w:val="both"/>
              <w:rPr>
                <w:rFonts w:ascii="Times New Roman" w:hAnsi="Times New Roman" w:cs="Times New Roman"/>
              </w:rPr>
            </w:pPr>
            <w:r w:rsidRPr="00604501">
              <w:rPr>
                <w:rFonts w:ascii="Times New Roman" w:hAnsi="Times New Roman" w:cs="Times New Roman"/>
              </w:rPr>
              <w:t>Metode Berlapis 2</w:t>
            </w:r>
          </w:p>
        </w:tc>
        <w:tc>
          <w:tcPr>
            <w:tcW w:w="2021"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12</w:t>
            </w:r>
          </w:p>
        </w:tc>
        <w:tc>
          <w:tcPr>
            <w:tcW w:w="1809" w:type="dxa"/>
          </w:tcPr>
          <w:p w:rsidR="00743EA0" w:rsidRPr="00604501" w:rsidRDefault="00743EA0" w:rsidP="00277C84">
            <w:pPr>
              <w:spacing w:after="0" w:line="276" w:lineRule="auto"/>
              <w:jc w:val="center"/>
              <w:rPr>
                <w:rFonts w:ascii="Times New Roman" w:hAnsi="Times New Roman" w:cs="Times New Roman"/>
                <w:vertAlign w:val="superscript"/>
              </w:rPr>
            </w:pPr>
            <w:r w:rsidRPr="00604501">
              <w:rPr>
                <w:rFonts w:ascii="Times New Roman" w:hAnsi="Times New Roman" w:cs="Times New Roman"/>
              </w:rPr>
              <w:t>1±0</w:t>
            </w:r>
            <w:r w:rsidRPr="00604501">
              <w:rPr>
                <w:rFonts w:ascii="Times New Roman" w:hAnsi="Times New Roman" w:cs="Times New Roman"/>
                <w:vertAlign w:val="superscript"/>
              </w:rPr>
              <w:t>cy</w:t>
            </w:r>
          </w:p>
        </w:tc>
        <w:tc>
          <w:tcPr>
            <w:tcW w:w="1915"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8±0</w:t>
            </w:r>
          </w:p>
        </w:tc>
        <w:tc>
          <w:tcPr>
            <w:tcW w:w="1916"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3±0</w:t>
            </w:r>
          </w:p>
        </w:tc>
      </w:tr>
      <w:tr w:rsidR="00743EA0" w:rsidRPr="00604501" w:rsidTr="00277C84">
        <w:tc>
          <w:tcPr>
            <w:tcW w:w="1915" w:type="dxa"/>
          </w:tcPr>
          <w:p w:rsidR="00743EA0" w:rsidRPr="00604501" w:rsidRDefault="00743EA0" w:rsidP="00277C84">
            <w:pPr>
              <w:spacing w:after="0" w:line="276" w:lineRule="auto"/>
              <w:jc w:val="both"/>
              <w:rPr>
                <w:rFonts w:ascii="Times New Roman" w:hAnsi="Times New Roman" w:cs="Times New Roman"/>
              </w:rPr>
            </w:pPr>
          </w:p>
        </w:tc>
        <w:tc>
          <w:tcPr>
            <w:tcW w:w="2021"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24</w:t>
            </w:r>
          </w:p>
        </w:tc>
        <w:tc>
          <w:tcPr>
            <w:tcW w:w="1809" w:type="dxa"/>
          </w:tcPr>
          <w:p w:rsidR="00743EA0" w:rsidRPr="00604501" w:rsidRDefault="00743EA0" w:rsidP="00277C84">
            <w:pPr>
              <w:spacing w:after="0" w:line="276" w:lineRule="auto"/>
              <w:jc w:val="center"/>
              <w:rPr>
                <w:rFonts w:ascii="Times New Roman" w:hAnsi="Times New Roman" w:cs="Times New Roman"/>
                <w:vertAlign w:val="superscript"/>
              </w:rPr>
            </w:pPr>
            <w:r w:rsidRPr="00604501">
              <w:rPr>
                <w:rFonts w:ascii="Times New Roman" w:hAnsi="Times New Roman" w:cs="Times New Roman"/>
              </w:rPr>
              <w:t>1,3±0,58</w:t>
            </w:r>
            <w:r w:rsidRPr="00604501">
              <w:rPr>
                <w:rFonts w:ascii="Times New Roman" w:hAnsi="Times New Roman" w:cs="Times New Roman"/>
                <w:vertAlign w:val="superscript"/>
              </w:rPr>
              <w:t>cy</w:t>
            </w:r>
          </w:p>
        </w:tc>
        <w:tc>
          <w:tcPr>
            <w:tcW w:w="1915"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7±0</w:t>
            </w:r>
          </w:p>
        </w:tc>
        <w:tc>
          <w:tcPr>
            <w:tcW w:w="1916"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3±0</w:t>
            </w:r>
          </w:p>
        </w:tc>
      </w:tr>
      <w:tr w:rsidR="00743EA0" w:rsidRPr="00604501" w:rsidTr="00277C84">
        <w:tc>
          <w:tcPr>
            <w:tcW w:w="1915" w:type="dxa"/>
          </w:tcPr>
          <w:p w:rsidR="00743EA0" w:rsidRPr="00604501" w:rsidRDefault="00743EA0" w:rsidP="00277C84">
            <w:pPr>
              <w:spacing w:after="0" w:line="276" w:lineRule="auto"/>
              <w:jc w:val="both"/>
              <w:rPr>
                <w:rFonts w:ascii="Times New Roman" w:hAnsi="Times New Roman" w:cs="Times New Roman"/>
              </w:rPr>
            </w:pPr>
          </w:p>
        </w:tc>
        <w:tc>
          <w:tcPr>
            <w:tcW w:w="2021"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36</w:t>
            </w:r>
          </w:p>
        </w:tc>
        <w:tc>
          <w:tcPr>
            <w:tcW w:w="1809" w:type="dxa"/>
          </w:tcPr>
          <w:p w:rsidR="00743EA0" w:rsidRPr="00604501" w:rsidRDefault="00743EA0" w:rsidP="00277C84">
            <w:pPr>
              <w:spacing w:after="0" w:line="276" w:lineRule="auto"/>
              <w:jc w:val="center"/>
              <w:rPr>
                <w:rFonts w:ascii="Times New Roman" w:hAnsi="Times New Roman" w:cs="Times New Roman"/>
                <w:vertAlign w:val="superscript"/>
              </w:rPr>
            </w:pPr>
            <w:r w:rsidRPr="00604501">
              <w:rPr>
                <w:rFonts w:ascii="Times New Roman" w:hAnsi="Times New Roman" w:cs="Times New Roman"/>
              </w:rPr>
              <w:t>7,6±0,58</w:t>
            </w:r>
            <w:r w:rsidRPr="00604501">
              <w:rPr>
                <w:rFonts w:ascii="Times New Roman" w:hAnsi="Times New Roman" w:cs="Times New Roman"/>
                <w:vertAlign w:val="superscript"/>
              </w:rPr>
              <w:t>by</w:t>
            </w:r>
          </w:p>
        </w:tc>
        <w:tc>
          <w:tcPr>
            <w:tcW w:w="1915"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7±0</w:t>
            </w:r>
          </w:p>
        </w:tc>
        <w:tc>
          <w:tcPr>
            <w:tcW w:w="1916"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6.1±1.08</w:t>
            </w:r>
          </w:p>
        </w:tc>
      </w:tr>
      <w:tr w:rsidR="00743EA0" w:rsidRPr="00604501" w:rsidTr="00277C84">
        <w:tc>
          <w:tcPr>
            <w:tcW w:w="1915" w:type="dxa"/>
          </w:tcPr>
          <w:p w:rsidR="00743EA0" w:rsidRPr="00604501" w:rsidRDefault="00743EA0" w:rsidP="00277C84">
            <w:pPr>
              <w:spacing w:after="0" w:line="276" w:lineRule="auto"/>
              <w:jc w:val="both"/>
              <w:rPr>
                <w:rFonts w:ascii="Times New Roman" w:hAnsi="Times New Roman" w:cs="Times New Roman"/>
              </w:rPr>
            </w:pPr>
            <w:r w:rsidRPr="00604501">
              <w:rPr>
                <w:rFonts w:ascii="Times New Roman" w:hAnsi="Times New Roman" w:cs="Times New Roman"/>
              </w:rPr>
              <w:t>Standar Kualitas</w:t>
            </w:r>
          </w:p>
        </w:tc>
        <w:tc>
          <w:tcPr>
            <w:tcW w:w="2021"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w:t>
            </w:r>
          </w:p>
        </w:tc>
        <w:tc>
          <w:tcPr>
            <w:tcW w:w="1809"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w:t>
            </w:r>
          </w:p>
        </w:tc>
        <w:tc>
          <w:tcPr>
            <w:tcW w:w="1915"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7</w:t>
            </w:r>
          </w:p>
        </w:tc>
        <w:tc>
          <w:tcPr>
            <w:tcW w:w="1916" w:type="dxa"/>
          </w:tcPr>
          <w:p w:rsidR="00743EA0" w:rsidRPr="00604501" w:rsidRDefault="00743EA0" w:rsidP="00277C84">
            <w:pPr>
              <w:spacing w:after="0" w:line="276" w:lineRule="auto"/>
              <w:jc w:val="center"/>
              <w:rPr>
                <w:rFonts w:ascii="Times New Roman" w:hAnsi="Times New Roman" w:cs="Times New Roman"/>
              </w:rPr>
            </w:pPr>
            <w:r w:rsidRPr="00604501">
              <w:rPr>
                <w:rFonts w:ascii="Times New Roman" w:hAnsi="Times New Roman" w:cs="Times New Roman"/>
              </w:rPr>
              <w:t>Max.10</w:t>
            </w:r>
          </w:p>
        </w:tc>
      </w:tr>
    </w:tbl>
    <w:p w:rsidR="00743EA0" w:rsidRDefault="00743EA0" w:rsidP="00743EA0">
      <w:pPr>
        <w:jc w:val="both"/>
      </w:pPr>
    </w:p>
    <w:p w:rsidR="00743EA0" w:rsidRDefault="00743EA0" w:rsidP="00743EA0">
      <w:pPr>
        <w:spacing w:after="0"/>
        <w:jc w:val="both"/>
        <w:rPr>
          <w:rFonts w:ascii="Times New Roman" w:hAnsi="Times New Roman" w:cs="Times New Roman"/>
          <w:b/>
        </w:rPr>
        <w:sectPr w:rsidR="00743EA0" w:rsidSect="007434ED">
          <w:pgSz w:w="11907" w:h="16839" w:code="9"/>
          <w:pgMar w:top="1701" w:right="1418" w:bottom="1418" w:left="1701" w:header="708" w:footer="708" w:gutter="0"/>
          <w:cols w:space="708"/>
          <w:docGrid w:linePitch="360"/>
        </w:sectPr>
      </w:pPr>
    </w:p>
    <w:p w:rsidR="00743EA0" w:rsidRDefault="00743EA0" w:rsidP="00743EA0">
      <w:pPr>
        <w:jc w:val="both"/>
        <w:rPr>
          <w:rFonts w:ascii="Times New Roman" w:hAnsi="Times New Roman" w:cs="Times New Roman"/>
          <w:b/>
        </w:rPr>
      </w:pPr>
      <w:r>
        <w:rPr>
          <w:rFonts w:ascii="Times New Roman" w:hAnsi="Times New Roman" w:cs="Times New Roman"/>
          <w:b/>
        </w:rPr>
        <w:lastRenderedPageBreak/>
        <w:t>Suhu</w:t>
      </w:r>
    </w:p>
    <w:p w:rsidR="00743EA0" w:rsidRDefault="00743EA0" w:rsidP="00743EA0">
      <w:pPr>
        <w:spacing w:after="240" w:line="240" w:lineRule="auto"/>
        <w:ind w:firstLine="567"/>
        <w:jc w:val="both"/>
        <w:rPr>
          <w:rFonts w:ascii="Times New Roman" w:hAnsi="Times New Roman" w:cs="Times New Roman"/>
        </w:rPr>
      </w:pPr>
      <w:proofErr w:type="gramStart"/>
      <w:r w:rsidRPr="009A3DEC">
        <w:rPr>
          <w:rFonts w:ascii="Times New Roman" w:hAnsi="Times New Roman" w:cs="Times New Roman"/>
        </w:rPr>
        <w:t>Suhu merupakan faktor lingkungan penting yang me</w:t>
      </w:r>
      <w:r>
        <w:rPr>
          <w:rFonts w:ascii="Times New Roman" w:hAnsi="Times New Roman" w:cs="Times New Roman"/>
        </w:rPr>
        <w:t>mpengaruhi pertumbuhan bakteri [11]</w:t>
      </w:r>
      <w:r w:rsidRPr="009A3DEC">
        <w:rPr>
          <w:rFonts w:ascii="Times New Roman" w:hAnsi="Times New Roman" w:cs="Times New Roman"/>
        </w:rPr>
        <w:t>.</w:t>
      </w:r>
      <w:proofErr w:type="gramEnd"/>
      <w:r w:rsidRPr="009A3DEC">
        <w:rPr>
          <w:rFonts w:ascii="Times New Roman" w:hAnsi="Times New Roman" w:cs="Times New Roman"/>
        </w:rPr>
        <w:t xml:space="preserve"> Semakin rendah suhu yang diberikan, maka </w:t>
      </w:r>
      <w:proofErr w:type="gramStart"/>
      <w:r w:rsidRPr="009A3DEC">
        <w:rPr>
          <w:rFonts w:ascii="Times New Roman" w:hAnsi="Times New Roman" w:cs="Times New Roman"/>
        </w:rPr>
        <w:t>akan</w:t>
      </w:r>
      <w:proofErr w:type="gramEnd"/>
      <w:r w:rsidRPr="009A3DEC">
        <w:rPr>
          <w:rFonts w:ascii="Times New Roman" w:hAnsi="Times New Roman" w:cs="Times New Roman"/>
        </w:rPr>
        <w:t xml:space="preserve"> dapat menonaktifkan enzim dan bakteri pembusuk dalam tubuh ikan sehingga lebih efektif untuk menghambat pertumbuhan bakteri. Hasil penelitian menunjukkan bahwa nilai suhu ikan tongkol (</w:t>
      </w:r>
      <w:r w:rsidRPr="005A4B97">
        <w:rPr>
          <w:rFonts w:ascii="Times New Roman" w:hAnsi="Times New Roman" w:cs="Times New Roman"/>
          <w:i/>
        </w:rPr>
        <w:t>Euthynnus affinis</w:t>
      </w:r>
      <w:r w:rsidRPr="009A3DEC">
        <w:rPr>
          <w:rFonts w:ascii="Times New Roman" w:hAnsi="Times New Roman" w:cs="Times New Roman"/>
        </w:rPr>
        <w:t xml:space="preserve">) </w:t>
      </w:r>
      <w:proofErr w:type="gramStart"/>
      <w:r w:rsidRPr="009A3DEC">
        <w:rPr>
          <w:rFonts w:ascii="Times New Roman" w:hAnsi="Times New Roman" w:cs="Times New Roman"/>
        </w:rPr>
        <w:t>segar</w:t>
      </w:r>
      <w:proofErr w:type="gramEnd"/>
      <w:r w:rsidRPr="009A3DEC">
        <w:rPr>
          <w:rFonts w:ascii="Times New Roman" w:hAnsi="Times New Roman" w:cs="Times New Roman"/>
        </w:rPr>
        <w:t xml:space="preserve"> sebelum dilakukan perlakuan (0 jam) adalah 27</w:t>
      </w:r>
      <w:r w:rsidRPr="005A4B97">
        <w:rPr>
          <w:rFonts w:ascii="Times New Roman" w:hAnsi="Times New Roman" w:cs="Times New Roman"/>
          <w:vertAlign w:val="superscript"/>
        </w:rPr>
        <w:t>o</w:t>
      </w:r>
      <w:r w:rsidRPr="009A3DEC">
        <w:rPr>
          <w:rFonts w:ascii="Times New Roman" w:hAnsi="Times New Roman" w:cs="Times New Roman"/>
        </w:rPr>
        <w:t xml:space="preserve">C. </w:t>
      </w:r>
      <w:proofErr w:type="gramStart"/>
      <w:r w:rsidRPr="009A3DEC">
        <w:rPr>
          <w:rFonts w:ascii="Times New Roman" w:hAnsi="Times New Roman" w:cs="Times New Roman"/>
        </w:rPr>
        <w:t>Kemudian setelah dilakukan perlakuan metode pengesan dan waktu penyimpanan terjadi perubahan suhu.</w:t>
      </w:r>
      <w:proofErr w:type="gramEnd"/>
      <w:r w:rsidRPr="009A3DEC">
        <w:rPr>
          <w:rFonts w:ascii="Times New Roman" w:hAnsi="Times New Roman" w:cs="Times New Roman"/>
        </w:rPr>
        <w:t xml:space="preserve"> Pada metode tumpuk, berlapis 1 dan berlapis 2 dengan waktu penyimpanan 12 dan </w:t>
      </w:r>
      <w:r>
        <w:rPr>
          <w:rFonts w:ascii="Times New Roman" w:hAnsi="Times New Roman" w:cs="Times New Roman"/>
        </w:rPr>
        <w:t>24 jam mendapatkan nilai suhu 1</w:t>
      </w:r>
      <w:r w:rsidRPr="005A4B97">
        <w:rPr>
          <w:rFonts w:ascii="Times New Roman" w:hAnsi="Times New Roman" w:cs="Times New Roman"/>
          <w:vertAlign w:val="superscript"/>
        </w:rPr>
        <w:t>o</w:t>
      </w:r>
      <w:r w:rsidRPr="009A3DEC">
        <w:rPr>
          <w:rFonts w:ascii="Times New Roman" w:hAnsi="Times New Roman" w:cs="Times New Roman"/>
        </w:rPr>
        <w:t xml:space="preserve">C dan pada penyimpanan 36 jam terjadi peningkatan suhu. </w:t>
      </w:r>
      <w:proofErr w:type="gramStart"/>
      <w:r w:rsidRPr="009A3DEC">
        <w:rPr>
          <w:rFonts w:ascii="Times New Roman" w:hAnsi="Times New Roman" w:cs="Times New Roman"/>
        </w:rPr>
        <w:t>Pada prinsipnya suhu tidak dapat mencegah pembusukan secara total, tetapi semakin rendah suhu yang diberikan, semakin besar pula penurunan aktivitas bakteri dan enzim.</w:t>
      </w:r>
      <w:proofErr w:type="gramEnd"/>
      <w:r w:rsidRPr="009A3DEC">
        <w:rPr>
          <w:rFonts w:ascii="Times New Roman" w:hAnsi="Times New Roman" w:cs="Times New Roman"/>
        </w:rPr>
        <w:t xml:space="preserve"> Dengan demikian melalui penerapan suhu rendah proses bakteriologi dan biokimia pada ikan hanya tertunda, tetapi tidak dihentikan </w:t>
      </w:r>
      <w:r>
        <w:rPr>
          <w:rFonts w:ascii="Times New Roman" w:hAnsi="Times New Roman" w:cs="Times New Roman"/>
        </w:rPr>
        <w:t>[7]</w:t>
      </w:r>
      <w:r w:rsidRPr="00A13269">
        <w:rPr>
          <w:rFonts w:ascii="Times New Roman" w:hAnsi="Times New Roman" w:cs="Times New Roman"/>
        </w:rPr>
        <w:t>.</w:t>
      </w:r>
      <w:r>
        <w:rPr>
          <w:rFonts w:ascii="Times New Roman" w:hAnsi="Times New Roman" w:cs="Times New Roman"/>
        </w:rPr>
        <w:t xml:space="preserve"> </w:t>
      </w:r>
      <w:proofErr w:type="gramStart"/>
      <w:r w:rsidRPr="009A3DEC">
        <w:rPr>
          <w:rFonts w:ascii="Times New Roman" w:hAnsi="Times New Roman" w:cs="Times New Roman"/>
        </w:rPr>
        <w:t>Dari ketiga metode pengesan yang diberikan yaitu metode tumpuk, berlapis 1 dan berlapis 2 menunjukkan hasil bahwa metode pengesan tersebut mampu mempertahankan suhu ikan tetap rendah</w:t>
      </w:r>
      <w:r>
        <w:rPr>
          <w:rFonts w:ascii="Times New Roman" w:hAnsi="Times New Roman" w:cs="Times New Roman"/>
        </w:rPr>
        <w:t>.</w:t>
      </w:r>
      <w:proofErr w:type="gramEnd"/>
    </w:p>
    <w:p w:rsidR="00743EA0" w:rsidRDefault="00743EA0" w:rsidP="00743EA0">
      <w:pPr>
        <w:spacing w:after="240" w:line="240" w:lineRule="auto"/>
        <w:jc w:val="both"/>
        <w:rPr>
          <w:rFonts w:ascii="Times New Roman" w:hAnsi="Times New Roman" w:cs="Times New Roman"/>
        </w:rPr>
      </w:pPr>
    </w:p>
    <w:p w:rsidR="00743EA0" w:rsidRPr="009A3DEC" w:rsidRDefault="00743EA0" w:rsidP="00743EA0">
      <w:pPr>
        <w:jc w:val="both"/>
        <w:rPr>
          <w:rFonts w:ascii="Times New Roman" w:hAnsi="Times New Roman" w:cs="Times New Roman"/>
          <w:b/>
        </w:rPr>
      </w:pPr>
      <w:r w:rsidRPr="009A3DEC">
        <w:rPr>
          <w:rFonts w:ascii="Times New Roman" w:hAnsi="Times New Roman" w:cs="Times New Roman"/>
          <w:b/>
        </w:rPr>
        <w:lastRenderedPageBreak/>
        <w:t>Organoleptik</w:t>
      </w:r>
    </w:p>
    <w:p w:rsidR="00743EA0" w:rsidRDefault="00743EA0" w:rsidP="00743EA0">
      <w:pPr>
        <w:ind w:firstLine="567"/>
        <w:jc w:val="both"/>
        <w:rPr>
          <w:rFonts w:ascii="Times New Roman" w:hAnsi="Times New Roman" w:cs="Times New Roman"/>
        </w:rPr>
      </w:pPr>
      <w:r w:rsidRPr="009A3DEC">
        <w:rPr>
          <w:rFonts w:ascii="Times New Roman" w:hAnsi="Times New Roman" w:cs="Times New Roman"/>
        </w:rPr>
        <w:t xml:space="preserve">Penilaian dalam pengujian organoleptik merupakan penilaian yang utama dalam menentukan kesegaran ikan, karena menggunakan </w:t>
      </w:r>
      <w:proofErr w:type="gramStart"/>
      <w:r w:rsidRPr="009A3DEC">
        <w:rPr>
          <w:rFonts w:ascii="Times New Roman" w:hAnsi="Times New Roman" w:cs="Times New Roman"/>
        </w:rPr>
        <w:t>indra</w:t>
      </w:r>
      <w:proofErr w:type="gramEnd"/>
      <w:r w:rsidRPr="009A3DEC">
        <w:rPr>
          <w:rFonts w:ascii="Times New Roman" w:hAnsi="Times New Roman" w:cs="Times New Roman"/>
        </w:rPr>
        <w:t xml:space="preserve"> manusia sebagai alat utama untuk pengukuran daya penerimaan. Hasil penelitian nilai organoleptik ikan tongkol (</w:t>
      </w:r>
      <w:r w:rsidRPr="00FE351E">
        <w:rPr>
          <w:rFonts w:ascii="Times New Roman" w:hAnsi="Times New Roman" w:cs="Times New Roman"/>
          <w:i/>
        </w:rPr>
        <w:t>Euthynnus affinis</w:t>
      </w:r>
      <w:r w:rsidRPr="009A3DEC">
        <w:rPr>
          <w:rFonts w:ascii="Times New Roman" w:hAnsi="Times New Roman" w:cs="Times New Roman"/>
        </w:rPr>
        <w:t xml:space="preserve">) </w:t>
      </w:r>
      <w:proofErr w:type="gramStart"/>
      <w:r w:rsidRPr="009A3DEC">
        <w:rPr>
          <w:rFonts w:ascii="Times New Roman" w:hAnsi="Times New Roman" w:cs="Times New Roman"/>
        </w:rPr>
        <w:t>segar</w:t>
      </w:r>
      <w:proofErr w:type="gramEnd"/>
      <w:r w:rsidRPr="009A3DEC">
        <w:rPr>
          <w:rFonts w:ascii="Times New Roman" w:hAnsi="Times New Roman" w:cs="Times New Roman"/>
        </w:rPr>
        <w:t xml:space="preserve"> sebelum dilakukan perlakuan (0 jam) yaitu memiliki nilai 9 (sembilan), kemudian setelah diberikan perlakuan metode pengesan dan waktu penyimpanan terjadi perubahan nilai. Ketiga metode pengesan yang dilakukan yaitu metode tumpuk, metode berlapis 1 dan berlapis 2 dengan waktu penyimpanan 12 jam terjadi penurunan nilai organoleptik menjadi 8 (delapan), dan untuk penyimpanan 24 jam dan 36 jam juga menunjukkan penurunan nilai organoleptik menjadi 7 (tujuh). Dari hasil penelitian yang dilakukan menunjukkan bahwa ikan tongkol (</w:t>
      </w:r>
      <w:r w:rsidRPr="005A4B97">
        <w:rPr>
          <w:rFonts w:ascii="Times New Roman" w:hAnsi="Times New Roman" w:cs="Times New Roman"/>
          <w:i/>
        </w:rPr>
        <w:t>Euthynnus affinis</w:t>
      </w:r>
      <w:r w:rsidRPr="009A3DEC">
        <w:rPr>
          <w:rFonts w:ascii="Times New Roman" w:hAnsi="Times New Roman" w:cs="Times New Roman"/>
        </w:rPr>
        <w:t xml:space="preserve">) dengan metode penyimpanan yang berbeda masih termasuk dalam kategori ikan </w:t>
      </w:r>
      <w:proofErr w:type="gramStart"/>
      <w:r w:rsidRPr="009A3DEC">
        <w:rPr>
          <w:rFonts w:ascii="Times New Roman" w:hAnsi="Times New Roman" w:cs="Times New Roman"/>
        </w:rPr>
        <w:t>segar</w:t>
      </w:r>
      <w:proofErr w:type="gramEnd"/>
      <w:r w:rsidRPr="009A3DEC">
        <w:rPr>
          <w:rFonts w:ascii="Times New Roman" w:hAnsi="Times New Roman" w:cs="Times New Roman"/>
        </w:rPr>
        <w:t xml:space="preserve"> yaitu memiliki nilai organolept</w:t>
      </w:r>
      <w:r>
        <w:rPr>
          <w:rFonts w:ascii="Times New Roman" w:hAnsi="Times New Roman" w:cs="Times New Roman"/>
        </w:rPr>
        <w:t>ik 7 sampai penyimpanan 36 jam [9]</w:t>
      </w:r>
      <w:r w:rsidRPr="009A3DEC">
        <w:rPr>
          <w:rFonts w:ascii="Times New Roman" w:hAnsi="Times New Roman" w:cs="Times New Roman"/>
        </w:rPr>
        <w:t>. Tidak adanya perbedaan kenampakan kesegaran ikan tongkol (</w:t>
      </w:r>
      <w:r w:rsidRPr="00FE351E">
        <w:rPr>
          <w:rFonts w:ascii="Times New Roman" w:hAnsi="Times New Roman" w:cs="Times New Roman"/>
          <w:i/>
        </w:rPr>
        <w:t>Euthynnus affinis</w:t>
      </w:r>
      <w:r w:rsidRPr="009A3DEC">
        <w:rPr>
          <w:rFonts w:ascii="Times New Roman" w:hAnsi="Times New Roman" w:cs="Times New Roman"/>
        </w:rPr>
        <w:t xml:space="preserve">) antara metode tumpuk, berlapis 1 dan berlapis 2 menunjukkan bahwa ketiga metode tersebut tidak menyebabkan </w:t>
      </w:r>
      <w:r w:rsidRPr="009A3DEC">
        <w:rPr>
          <w:rFonts w:ascii="Times New Roman" w:hAnsi="Times New Roman" w:cs="Times New Roman"/>
        </w:rPr>
        <w:lastRenderedPageBreak/>
        <w:t xml:space="preserve">kerusakan parameter indrawi, selain itu juga dapat menghambat pertumbuhan bakteri. Mutu organoleptik ikan masih dapat dipertahankan karena penggunaan </w:t>
      </w:r>
      <w:proofErr w:type="gramStart"/>
      <w:r w:rsidRPr="00FE351E">
        <w:rPr>
          <w:rFonts w:ascii="Times New Roman" w:hAnsi="Times New Roman" w:cs="Times New Roman"/>
          <w:i/>
        </w:rPr>
        <w:t>styrofoam</w:t>
      </w:r>
      <w:proofErr w:type="gramEnd"/>
      <w:r w:rsidRPr="009A3DEC">
        <w:rPr>
          <w:rFonts w:ascii="Times New Roman" w:hAnsi="Times New Roman" w:cs="Times New Roman"/>
        </w:rPr>
        <w:t xml:space="preserve"> yang mampu menghambat suhu udara panas masuk. </w:t>
      </w:r>
      <w:proofErr w:type="gramStart"/>
      <w:r w:rsidRPr="009A3DEC">
        <w:rPr>
          <w:rFonts w:ascii="Times New Roman" w:hAnsi="Times New Roman" w:cs="Times New Roman"/>
        </w:rPr>
        <w:t>Selain itu, es curah yang digunakan dengan cepat mengalami persinggungan dengan permukaan tubuh ikan, sehingga lebih cepat mengalami pendinginan.</w:t>
      </w:r>
      <w:proofErr w:type="gramEnd"/>
      <w:r w:rsidRPr="009A3DEC">
        <w:rPr>
          <w:rFonts w:ascii="Times New Roman" w:hAnsi="Times New Roman" w:cs="Times New Roman"/>
        </w:rPr>
        <w:t xml:space="preserve"> Berdasarkan penelitian sebelumnya yang dilakukan oleh </w:t>
      </w:r>
      <w:r w:rsidRPr="0017264C">
        <w:rPr>
          <w:rFonts w:ascii="Times New Roman" w:hAnsi="Times New Roman" w:cs="Times New Roman"/>
        </w:rPr>
        <w:t xml:space="preserve">[12] </w:t>
      </w:r>
      <w:r w:rsidRPr="009A3DEC">
        <w:rPr>
          <w:rFonts w:ascii="Times New Roman" w:hAnsi="Times New Roman" w:cs="Times New Roman"/>
        </w:rPr>
        <w:t xml:space="preserve">menyatakan bahwa mutu organoleptik yang dihasilkan metode pendinginan dengan perbandingan es dan ikan 1:1 selama 6 jam penyimpanan memberikan hasil yang terbaik. </w:t>
      </w:r>
      <w:r w:rsidRPr="0017264C">
        <w:rPr>
          <w:rFonts w:ascii="Times New Roman" w:hAnsi="Times New Roman" w:cs="Times New Roman"/>
        </w:rPr>
        <w:t xml:space="preserve">[13] </w:t>
      </w:r>
      <w:r w:rsidRPr="009A3DEC">
        <w:rPr>
          <w:rFonts w:ascii="Times New Roman" w:hAnsi="Times New Roman" w:cs="Times New Roman"/>
        </w:rPr>
        <w:t xml:space="preserve">dalam penelitiannya juga menyatakan bahwa perlakuan perbandingan es curah dan ikan nike 1:1 sampai pemasaran 20 jam dan 2:1 pada pemasaran 10 jam, dengan menggunakan </w:t>
      </w:r>
      <w:r w:rsidRPr="005A4B97">
        <w:rPr>
          <w:rFonts w:ascii="Times New Roman" w:hAnsi="Times New Roman" w:cs="Times New Roman"/>
          <w:i/>
        </w:rPr>
        <w:t>cool box</w:t>
      </w:r>
      <w:r w:rsidRPr="009A3DEC">
        <w:rPr>
          <w:rFonts w:ascii="Times New Roman" w:hAnsi="Times New Roman" w:cs="Times New Roman"/>
        </w:rPr>
        <w:t xml:space="preserve"> 39 berinsulasi memiliki nilai organoleptik tertinggi yaitu 7. Untuk waktu penyimpanan ada perbedaan kenampakan kesegaran ikan tongkol (</w:t>
      </w:r>
      <w:r w:rsidRPr="005A4B97">
        <w:rPr>
          <w:rFonts w:ascii="Times New Roman" w:hAnsi="Times New Roman" w:cs="Times New Roman"/>
          <w:i/>
        </w:rPr>
        <w:t>Euthynnus affinis</w:t>
      </w:r>
      <w:r w:rsidRPr="009A3DEC">
        <w:rPr>
          <w:rFonts w:ascii="Times New Roman" w:hAnsi="Times New Roman" w:cs="Times New Roman"/>
        </w:rPr>
        <w:t xml:space="preserve">), ini menunjukkan bahwa semakin lama waktu penyimpanan maka </w:t>
      </w:r>
      <w:proofErr w:type="gramStart"/>
      <w:r w:rsidRPr="009A3DEC">
        <w:rPr>
          <w:rFonts w:ascii="Times New Roman" w:hAnsi="Times New Roman" w:cs="Times New Roman"/>
        </w:rPr>
        <w:t>akan</w:t>
      </w:r>
      <w:proofErr w:type="gramEnd"/>
      <w:r w:rsidRPr="009A3DEC">
        <w:rPr>
          <w:rFonts w:ascii="Times New Roman" w:hAnsi="Times New Roman" w:cs="Times New Roman"/>
        </w:rPr>
        <w:t xml:space="preserve"> mempengaruhi nilai organoleptik. Hasil penelitian yang dilakukan </w:t>
      </w:r>
      <w:r w:rsidRPr="0017264C">
        <w:rPr>
          <w:rFonts w:ascii="Times New Roman" w:hAnsi="Times New Roman" w:cs="Times New Roman"/>
        </w:rPr>
        <w:t>[14</w:t>
      </w:r>
      <w:proofErr w:type="gramStart"/>
      <w:r w:rsidRPr="0017264C">
        <w:rPr>
          <w:rFonts w:ascii="Times New Roman" w:hAnsi="Times New Roman" w:cs="Times New Roman"/>
        </w:rPr>
        <w:t xml:space="preserve">]  </w:t>
      </w:r>
      <w:r w:rsidRPr="009A3DEC">
        <w:rPr>
          <w:rFonts w:ascii="Times New Roman" w:hAnsi="Times New Roman" w:cs="Times New Roman"/>
        </w:rPr>
        <w:t>menyatakan</w:t>
      </w:r>
      <w:proofErr w:type="gramEnd"/>
      <w:r w:rsidRPr="009A3DEC">
        <w:rPr>
          <w:rFonts w:ascii="Times New Roman" w:hAnsi="Times New Roman" w:cs="Times New Roman"/>
        </w:rPr>
        <w:t xml:space="preserve"> suhu pendinginan dan lama penyimpanan memberikan pengaruh yang sangat signifikan terhadap nilai organoleptik ikan segar.</w:t>
      </w:r>
      <w:r w:rsidRPr="0017264C">
        <w:rPr>
          <w:rFonts w:ascii="Times New Roman" w:hAnsi="Times New Roman" w:cs="Times New Roman"/>
        </w:rPr>
        <w:t xml:space="preserve"> [15] </w:t>
      </w:r>
      <w:proofErr w:type="gramStart"/>
      <w:r w:rsidRPr="009A3DEC">
        <w:rPr>
          <w:rFonts w:ascii="Times New Roman" w:hAnsi="Times New Roman" w:cs="Times New Roman"/>
        </w:rPr>
        <w:t>menyatakan</w:t>
      </w:r>
      <w:proofErr w:type="gramEnd"/>
      <w:r w:rsidRPr="009A3DEC">
        <w:rPr>
          <w:rFonts w:ascii="Times New Roman" w:hAnsi="Times New Roman" w:cs="Times New Roman"/>
        </w:rPr>
        <w:t xml:space="preserve"> bahwa semakin lama masa penyimpanan ikan, maka nilai kenampakan (organoleptik) akan terus menurun karena terjadi perubahan-perubahan fisikawi, kimiawi dan mikrobiologi. Hal ini dapat dipengaruhi oleh ukuran dari ikan tersebut, sesuai dengan pernyataan yang diungkapkan oleh </w:t>
      </w:r>
      <w:r w:rsidRPr="0017264C">
        <w:rPr>
          <w:rFonts w:ascii="Times New Roman" w:hAnsi="Times New Roman" w:cs="Times New Roman"/>
        </w:rPr>
        <w:t xml:space="preserve">[13] </w:t>
      </w:r>
      <w:r w:rsidRPr="009A3DEC">
        <w:rPr>
          <w:rFonts w:ascii="Times New Roman" w:hAnsi="Times New Roman" w:cs="Times New Roman"/>
        </w:rPr>
        <w:t xml:space="preserve">bahwa ikan yang berukuran lebih besar secara umum mengalami penurunan mutu yang lebih lambat dibandingkan dengan ikan kecil, karena kandungan glikogen pada ikan yang berukuran besar lebih banyak dibanding ikan kecil, selain itu ikan yang besar memiliki luas permukaan tubuh yang besar sehingga penyerangan mikroorganisme lebih lama. Menurunnya nilai organoleptik pada lama penyimpanan juga disebabkan oleh suhu dan </w:t>
      </w:r>
      <w:proofErr w:type="gramStart"/>
      <w:r w:rsidRPr="009A3DEC">
        <w:rPr>
          <w:rFonts w:ascii="Times New Roman" w:hAnsi="Times New Roman" w:cs="Times New Roman"/>
        </w:rPr>
        <w:t>kadar</w:t>
      </w:r>
      <w:proofErr w:type="gramEnd"/>
      <w:r w:rsidRPr="009A3DEC">
        <w:rPr>
          <w:rFonts w:ascii="Times New Roman" w:hAnsi="Times New Roman" w:cs="Times New Roman"/>
        </w:rPr>
        <w:t xml:space="preserve"> air pada ikan tongkol (</w:t>
      </w:r>
      <w:r w:rsidRPr="00FE351E">
        <w:rPr>
          <w:rFonts w:ascii="Times New Roman" w:hAnsi="Times New Roman" w:cs="Times New Roman"/>
          <w:i/>
        </w:rPr>
        <w:t>Euthynnus affinis</w:t>
      </w:r>
      <w:r w:rsidRPr="009A3DEC">
        <w:rPr>
          <w:rFonts w:ascii="Times New Roman" w:hAnsi="Times New Roman" w:cs="Times New Roman"/>
        </w:rPr>
        <w:t xml:space="preserve">). Hal ini </w:t>
      </w:r>
      <w:proofErr w:type="gramStart"/>
      <w:r w:rsidRPr="009A3DEC">
        <w:rPr>
          <w:rFonts w:ascii="Times New Roman" w:hAnsi="Times New Roman" w:cs="Times New Roman"/>
        </w:rPr>
        <w:t>akan</w:t>
      </w:r>
      <w:proofErr w:type="gramEnd"/>
      <w:r w:rsidRPr="009A3DEC">
        <w:rPr>
          <w:rFonts w:ascii="Times New Roman" w:hAnsi="Times New Roman" w:cs="Times New Roman"/>
        </w:rPr>
        <w:t xml:space="preserve"> menyebabkan mikroba mengalami </w:t>
      </w:r>
      <w:r w:rsidRPr="009A3DEC">
        <w:rPr>
          <w:rFonts w:ascii="Times New Roman" w:hAnsi="Times New Roman" w:cs="Times New Roman"/>
        </w:rPr>
        <w:lastRenderedPageBreak/>
        <w:t xml:space="preserve">peningkatan karena ketika suhu pusat ikan meningkat maka akan menyebabkan mikroba aktif berkembang biak, kemudian akan merombak daging ikan sehingga karakteristik organoleptik meliputi tekstur, kenampakan dan bau akan menurun. </w:t>
      </w:r>
      <w:proofErr w:type="gramStart"/>
      <w:r w:rsidRPr="009A3DEC">
        <w:rPr>
          <w:rFonts w:ascii="Times New Roman" w:hAnsi="Times New Roman" w:cs="Times New Roman"/>
        </w:rPr>
        <w:t xml:space="preserve">Hal ini juga disebabkan oleh senyawasenyawa yang terdapat di dalam ikan sudah mulai berubah, seperti amoniak </w:t>
      </w:r>
      <w:r>
        <w:rPr>
          <w:rFonts w:ascii="Times New Roman" w:hAnsi="Times New Roman" w:cs="Times New Roman"/>
        </w:rPr>
        <w:t>yang menyebabkan perubahan bau [16]</w:t>
      </w:r>
      <w:r w:rsidRPr="009A3DEC">
        <w:rPr>
          <w:rFonts w:ascii="Times New Roman" w:hAnsi="Times New Roman" w:cs="Times New Roman"/>
        </w:rPr>
        <w:t>.</w:t>
      </w:r>
      <w:proofErr w:type="gramEnd"/>
      <w:r w:rsidRPr="009A3DEC">
        <w:rPr>
          <w:rFonts w:ascii="Times New Roman" w:hAnsi="Times New Roman" w:cs="Times New Roman"/>
        </w:rPr>
        <w:t xml:space="preserve"> Menurut </w:t>
      </w:r>
      <w:r w:rsidRPr="004D74C0">
        <w:rPr>
          <w:rFonts w:ascii="Times New Roman" w:hAnsi="Times New Roman" w:cs="Times New Roman"/>
        </w:rPr>
        <w:t>[17</w:t>
      </w:r>
      <w:proofErr w:type="gramStart"/>
      <w:r w:rsidRPr="004D74C0">
        <w:rPr>
          <w:rFonts w:ascii="Times New Roman" w:hAnsi="Times New Roman" w:cs="Times New Roman"/>
        </w:rPr>
        <w:t xml:space="preserve">]  </w:t>
      </w:r>
      <w:r w:rsidRPr="009A3DEC">
        <w:rPr>
          <w:rFonts w:ascii="Times New Roman" w:hAnsi="Times New Roman" w:cs="Times New Roman"/>
        </w:rPr>
        <w:t>menyatakan</w:t>
      </w:r>
      <w:proofErr w:type="gramEnd"/>
      <w:r w:rsidRPr="009A3DEC">
        <w:rPr>
          <w:rFonts w:ascii="Times New Roman" w:hAnsi="Times New Roman" w:cs="Times New Roman"/>
        </w:rPr>
        <w:t xml:space="preserve"> bahwa penurunan nilai organoleptik yang drastis menunjukkan bahwa ikan telah mengalami pembusukan yang dapat menyebabkan daging ikan menjadi lembut dan lunak. </w:t>
      </w:r>
      <w:proofErr w:type="gramStart"/>
      <w:r w:rsidRPr="009A3DEC">
        <w:rPr>
          <w:rFonts w:ascii="Times New Roman" w:hAnsi="Times New Roman" w:cs="Times New Roman"/>
        </w:rPr>
        <w:t>Ini disebabkan karena adanya reaksi autolisis yang terjadi.</w:t>
      </w:r>
      <w:proofErr w:type="gramEnd"/>
    </w:p>
    <w:p w:rsidR="00743EA0" w:rsidRDefault="00743EA0" w:rsidP="00743EA0">
      <w:pPr>
        <w:jc w:val="both"/>
        <w:rPr>
          <w:rFonts w:ascii="Times New Roman" w:hAnsi="Times New Roman" w:cs="Times New Roman"/>
          <w:b/>
          <w:i/>
        </w:rPr>
      </w:pPr>
      <w:r>
        <w:rPr>
          <w:rFonts w:ascii="Times New Roman" w:hAnsi="Times New Roman" w:cs="Times New Roman"/>
          <w:b/>
          <w:i/>
        </w:rPr>
        <w:t>Coliform</w:t>
      </w:r>
    </w:p>
    <w:p w:rsidR="00743EA0" w:rsidRDefault="00743EA0" w:rsidP="00743EA0">
      <w:pPr>
        <w:spacing w:after="0"/>
        <w:ind w:firstLine="567"/>
        <w:jc w:val="both"/>
        <w:rPr>
          <w:rFonts w:ascii="Times New Roman" w:hAnsi="Times New Roman" w:cs="Times New Roman"/>
        </w:rPr>
      </w:pPr>
      <w:proofErr w:type="gramStart"/>
      <w:r w:rsidRPr="00FE351E">
        <w:rPr>
          <w:rFonts w:ascii="Times New Roman" w:hAnsi="Times New Roman" w:cs="Times New Roman"/>
        </w:rPr>
        <w:t xml:space="preserve">Bakteri </w:t>
      </w:r>
      <w:r w:rsidRPr="00FE351E">
        <w:rPr>
          <w:rFonts w:ascii="Times New Roman" w:hAnsi="Times New Roman" w:cs="Times New Roman"/>
          <w:i/>
        </w:rPr>
        <w:t>coliform</w:t>
      </w:r>
      <w:r w:rsidRPr="00FE351E">
        <w:rPr>
          <w:rFonts w:ascii="Times New Roman" w:hAnsi="Times New Roman" w:cs="Times New Roman"/>
        </w:rPr>
        <w:t xml:space="preserve"> merupakan grup bakteri yang dipakai sebagai indikator adanya polusi kotoran dan kondisi yang tidak baik terhadap bahan pangan </w:t>
      </w:r>
      <w:r>
        <w:rPr>
          <w:rFonts w:ascii="Times New Roman" w:hAnsi="Times New Roman" w:cs="Times New Roman"/>
        </w:rPr>
        <w:t>[18].</w:t>
      </w:r>
      <w:proofErr w:type="gramEnd"/>
      <w:r w:rsidRPr="00FE351E">
        <w:rPr>
          <w:rFonts w:ascii="Times New Roman" w:hAnsi="Times New Roman" w:cs="Times New Roman"/>
        </w:rPr>
        <w:t xml:space="preserve"> Berdasarkan hasil penelitian menunjukkan nilai </w:t>
      </w:r>
      <w:r w:rsidRPr="00FE351E">
        <w:rPr>
          <w:rFonts w:ascii="Times New Roman" w:hAnsi="Times New Roman" w:cs="Times New Roman"/>
          <w:i/>
        </w:rPr>
        <w:t>coliform</w:t>
      </w:r>
      <w:r w:rsidRPr="00FE351E">
        <w:rPr>
          <w:rFonts w:ascii="Times New Roman" w:hAnsi="Times New Roman" w:cs="Times New Roman"/>
        </w:rPr>
        <w:t xml:space="preserve"> ikan tongkol (</w:t>
      </w:r>
      <w:r w:rsidRPr="00FE351E">
        <w:rPr>
          <w:rFonts w:ascii="Times New Roman" w:hAnsi="Times New Roman" w:cs="Times New Roman"/>
          <w:i/>
        </w:rPr>
        <w:t>Euthynnus affinis</w:t>
      </w:r>
      <w:r w:rsidRPr="00FE351E">
        <w:rPr>
          <w:rFonts w:ascii="Times New Roman" w:hAnsi="Times New Roman" w:cs="Times New Roman"/>
        </w:rPr>
        <w:t>) segar yang telah diberi perlakuan paling rendah menunjukkan nilai &lt;3 APM dan paling tinggi yaitu 6</w:t>
      </w:r>
      <w:proofErr w:type="gramStart"/>
      <w:r w:rsidRPr="00FE351E">
        <w:rPr>
          <w:rFonts w:ascii="Times New Roman" w:hAnsi="Times New Roman" w:cs="Times New Roman"/>
        </w:rPr>
        <w:t>,1</w:t>
      </w:r>
      <w:proofErr w:type="gramEnd"/>
      <w:r w:rsidRPr="00FE351E">
        <w:rPr>
          <w:rFonts w:ascii="Times New Roman" w:hAnsi="Times New Roman" w:cs="Times New Roman"/>
        </w:rPr>
        <w:t xml:space="preserve"> APM/g. Ini menunjukkan bahwa ada kemungkinan terjadi kontaminasi pada air dan es yang digunakan saat melakukan pengesan.</w:t>
      </w:r>
      <w:r>
        <w:rPr>
          <w:rFonts w:ascii="Times New Roman" w:hAnsi="Times New Roman" w:cs="Times New Roman"/>
        </w:rPr>
        <w:t>[19] M</w:t>
      </w:r>
      <w:r w:rsidRPr="00FE351E">
        <w:rPr>
          <w:rFonts w:ascii="Times New Roman" w:hAnsi="Times New Roman" w:cs="Times New Roman"/>
        </w:rPr>
        <w:t>enyatakan bahaya yang mungkin terjadi pada proses pencucian adalah adanya kontaminasi dan pertumbuhan mikroba (</w:t>
      </w:r>
      <w:r w:rsidRPr="00FE351E">
        <w:rPr>
          <w:rFonts w:ascii="Times New Roman" w:hAnsi="Times New Roman" w:cs="Times New Roman"/>
          <w:i/>
        </w:rPr>
        <w:t>coliform, vibrio cholerae, dan salmonella</w:t>
      </w:r>
      <w:r w:rsidRPr="00FE351E">
        <w:rPr>
          <w:rFonts w:ascii="Times New Roman" w:hAnsi="Times New Roman" w:cs="Times New Roman"/>
        </w:rPr>
        <w:t xml:space="preserve">). Bahaya ini disebabkan oleh air pencucian yang digunakan tidak sesuai standar yang telah ditetapkan dan adanya peningkatan suhu pada saat proses pencucian. </w:t>
      </w:r>
      <w:proofErr w:type="gramStart"/>
      <w:r w:rsidRPr="00FE351E">
        <w:rPr>
          <w:rFonts w:ascii="Times New Roman" w:hAnsi="Times New Roman" w:cs="Times New Roman"/>
        </w:rPr>
        <w:t>Keberadaan bakteri coliform pada lingkungan perairan dapat berasal dari limbah manusia (</w:t>
      </w:r>
      <w:r w:rsidRPr="00FE351E">
        <w:rPr>
          <w:rFonts w:ascii="Times New Roman" w:hAnsi="Times New Roman" w:cs="Times New Roman"/>
          <w:i/>
        </w:rPr>
        <w:t>fases</w:t>
      </w:r>
      <w:r w:rsidRPr="00FE351E">
        <w:rPr>
          <w:rFonts w:ascii="Times New Roman" w:hAnsi="Times New Roman" w:cs="Times New Roman"/>
        </w:rPr>
        <w:t>) yang dibuang ke kawasan perairan.</w:t>
      </w:r>
      <w:proofErr w:type="gramEnd"/>
    </w:p>
    <w:p w:rsidR="00743EA0" w:rsidRPr="00FE351E" w:rsidRDefault="00743EA0" w:rsidP="00743EA0">
      <w:pPr>
        <w:spacing w:after="0"/>
        <w:ind w:firstLine="567"/>
        <w:jc w:val="both"/>
        <w:rPr>
          <w:rFonts w:ascii="Times New Roman" w:hAnsi="Times New Roman" w:cs="Times New Roman"/>
        </w:rPr>
      </w:pPr>
      <w:r w:rsidRPr="00FE351E">
        <w:rPr>
          <w:rFonts w:ascii="Times New Roman" w:hAnsi="Times New Roman" w:cs="Times New Roman"/>
        </w:rPr>
        <w:t xml:space="preserve">Tinggi rendahnya jumlah bakteri coliform pada ikan sangat ditentukan oleh </w:t>
      </w:r>
      <w:proofErr w:type="gramStart"/>
      <w:r w:rsidRPr="00FE351E">
        <w:rPr>
          <w:rFonts w:ascii="Times New Roman" w:hAnsi="Times New Roman" w:cs="Times New Roman"/>
        </w:rPr>
        <w:t>cara</w:t>
      </w:r>
      <w:proofErr w:type="gramEnd"/>
      <w:r w:rsidRPr="00FE351E">
        <w:rPr>
          <w:rFonts w:ascii="Times New Roman" w:hAnsi="Times New Roman" w:cs="Times New Roman"/>
        </w:rPr>
        <w:t xml:space="preserve"> penanganan mulai dari ikan di tangkap, proses pengiriman sampel ke tempat pengujian hingga sampel tiba di tempat pengujian</w:t>
      </w:r>
      <w:r>
        <w:rPr>
          <w:rFonts w:ascii="Times New Roman" w:hAnsi="Times New Roman" w:cs="Times New Roman"/>
        </w:rPr>
        <w:t xml:space="preserve"> [20]</w:t>
      </w:r>
      <w:r w:rsidRPr="00FE351E">
        <w:rPr>
          <w:rFonts w:ascii="Times New Roman" w:hAnsi="Times New Roman" w:cs="Times New Roman"/>
        </w:rPr>
        <w:t xml:space="preserve">. Hal tersebut sejalan dengan penelitian yang dilakukan </w:t>
      </w:r>
      <w:r>
        <w:rPr>
          <w:rFonts w:ascii="Times New Roman" w:hAnsi="Times New Roman" w:cs="Times New Roman"/>
        </w:rPr>
        <w:t>[21]</w:t>
      </w:r>
      <w:r w:rsidRPr="00FE351E">
        <w:rPr>
          <w:rFonts w:ascii="Times New Roman" w:hAnsi="Times New Roman" w:cs="Times New Roman"/>
        </w:rPr>
        <w:t xml:space="preserve"> dan </w:t>
      </w:r>
      <w:r>
        <w:rPr>
          <w:rFonts w:ascii="Times New Roman" w:hAnsi="Times New Roman" w:cs="Times New Roman"/>
        </w:rPr>
        <w:t>[22</w:t>
      </w:r>
      <w:r w:rsidRPr="004D74C0">
        <w:rPr>
          <w:rFonts w:ascii="Times New Roman" w:hAnsi="Times New Roman" w:cs="Times New Roman"/>
        </w:rPr>
        <w:t xml:space="preserve">], </w:t>
      </w:r>
      <w:r w:rsidRPr="00FE351E">
        <w:rPr>
          <w:rFonts w:ascii="Times New Roman" w:hAnsi="Times New Roman" w:cs="Times New Roman"/>
        </w:rPr>
        <w:t xml:space="preserve">dimana dalam penelitiannya menyebutkan bahwa populasi total bakteri dapat </w:t>
      </w:r>
      <w:r w:rsidRPr="00FE351E">
        <w:rPr>
          <w:rFonts w:ascii="Times New Roman" w:hAnsi="Times New Roman" w:cs="Times New Roman"/>
        </w:rPr>
        <w:lastRenderedPageBreak/>
        <w:t xml:space="preserve">disebabkan karena penanganan ikan yang kurang tepat, seperti tempat dan perlatan yang digunakan kurang bersih dan sudah digunakan berkali-kali tanpa dicuci, ataupun kondisi perairan. </w:t>
      </w:r>
      <w:proofErr w:type="gramStart"/>
      <w:r w:rsidRPr="00FE351E">
        <w:rPr>
          <w:rFonts w:ascii="Times New Roman" w:hAnsi="Times New Roman" w:cs="Times New Roman"/>
        </w:rPr>
        <w:t>Lingkungan habitat asli ikan saat masih hidup sangat mempengaruhi pertumbuhan bakteri karena asosiasi kehidupan diantara organisme yang bersangkutan dan faktor non-biologis.</w:t>
      </w:r>
      <w:proofErr w:type="gramEnd"/>
      <w:r w:rsidRPr="00FE351E">
        <w:rPr>
          <w:rFonts w:ascii="Times New Roman" w:hAnsi="Times New Roman" w:cs="Times New Roman"/>
        </w:rPr>
        <w:t xml:space="preserve"> Menurut penelitian </w:t>
      </w:r>
      <w:r>
        <w:rPr>
          <w:rFonts w:ascii="Times New Roman" w:hAnsi="Times New Roman" w:cs="Times New Roman"/>
        </w:rPr>
        <w:t>[23</w:t>
      </w:r>
      <w:proofErr w:type="gramStart"/>
      <w:r w:rsidRPr="004D74C0">
        <w:rPr>
          <w:rFonts w:ascii="Times New Roman" w:hAnsi="Times New Roman" w:cs="Times New Roman"/>
        </w:rPr>
        <w:t xml:space="preserve">]  </w:t>
      </w:r>
      <w:r w:rsidRPr="00FE351E">
        <w:rPr>
          <w:rFonts w:ascii="Times New Roman" w:hAnsi="Times New Roman" w:cs="Times New Roman"/>
        </w:rPr>
        <w:t>menyatakan</w:t>
      </w:r>
      <w:proofErr w:type="gramEnd"/>
      <w:r w:rsidRPr="00FE351E">
        <w:rPr>
          <w:rFonts w:ascii="Times New Roman" w:hAnsi="Times New Roman" w:cs="Times New Roman"/>
        </w:rPr>
        <w:t xml:space="preserve"> bahwa selain faktor eksternal seperti faktor kebersihan dan suhu pada saat penanganan ikan, faktor internal juga berpengaruh seperti insang, isi perut dan kulit yang merupakan sumber kontaminasi mikrobia.</w:t>
      </w:r>
    </w:p>
    <w:p w:rsidR="00743EA0" w:rsidRPr="00783982" w:rsidRDefault="00743EA0" w:rsidP="00743EA0">
      <w:pPr>
        <w:ind w:firstLine="567"/>
        <w:jc w:val="both"/>
        <w:rPr>
          <w:rFonts w:ascii="Times New Roman" w:hAnsi="Times New Roman" w:cs="Times New Roman"/>
        </w:rPr>
      </w:pPr>
      <w:r w:rsidRPr="00FE351E">
        <w:rPr>
          <w:rFonts w:ascii="Times New Roman" w:hAnsi="Times New Roman" w:cs="Times New Roman"/>
        </w:rPr>
        <w:t xml:space="preserve">Berdasarkan persyaratan mutu dan keamanan pada ikan segar </w:t>
      </w:r>
      <w:r>
        <w:rPr>
          <w:rFonts w:ascii="Times New Roman" w:hAnsi="Times New Roman" w:cs="Times New Roman"/>
        </w:rPr>
        <w:t>[24]</w:t>
      </w:r>
      <w:r w:rsidRPr="00FE351E">
        <w:rPr>
          <w:rFonts w:ascii="Times New Roman" w:hAnsi="Times New Roman" w:cs="Times New Roman"/>
        </w:rPr>
        <w:t xml:space="preserve"> bahwa standar minimal bakteri </w:t>
      </w:r>
      <w:r w:rsidRPr="00D87422">
        <w:rPr>
          <w:rFonts w:ascii="Times New Roman" w:hAnsi="Times New Roman" w:cs="Times New Roman"/>
          <w:i/>
        </w:rPr>
        <w:t>coliform</w:t>
      </w:r>
      <w:r w:rsidRPr="00FE351E">
        <w:rPr>
          <w:rFonts w:ascii="Times New Roman" w:hAnsi="Times New Roman" w:cs="Times New Roman"/>
        </w:rPr>
        <w:t xml:space="preserve"> pada ikan segar adalah &lt;3,0 APM/g dan maksimal yaitu 10 APM/g. Ini menunjukkan bahwa ikan tongkol (</w:t>
      </w:r>
      <w:r w:rsidRPr="007C6AD5">
        <w:rPr>
          <w:rFonts w:ascii="Times New Roman" w:hAnsi="Times New Roman" w:cs="Times New Roman"/>
          <w:i/>
        </w:rPr>
        <w:t>Euthynnus affinis</w:t>
      </w:r>
      <w:r w:rsidRPr="00FE351E">
        <w:rPr>
          <w:rFonts w:ascii="Times New Roman" w:hAnsi="Times New Roman" w:cs="Times New Roman"/>
        </w:rPr>
        <w:t xml:space="preserve">) yang diberi perlakuan metode pengesan yaitu metode tumpuk, berlapis 1 dan berlapis 2 masih layak untuk dikonsumsi hingga penyimpanan 36 jam. Menurut </w:t>
      </w:r>
      <w:r>
        <w:rPr>
          <w:rFonts w:ascii="Times New Roman" w:hAnsi="Times New Roman" w:cs="Times New Roman"/>
        </w:rPr>
        <w:t>[25</w:t>
      </w:r>
      <w:r w:rsidRPr="004D74C0">
        <w:rPr>
          <w:rFonts w:ascii="Times New Roman" w:hAnsi="Times New Roman" w:cs="Times New Roman"/>
        </w:rPr>
        <w:t xml:space="preserve">] </w:t>
      </w:r>
      <w:r w:rsidRPr="00FE351E">
        <w:rPr>
          <w:rFonts w:ascii="Times New Roman" w:hAnsi="Times New Roman" w:cs="Times New Roman"/>
        </w:rPr>
        <w:t xml:space="preserve">suhu pertumbuhan optimal untuk bakteri </w:t>
      </w:r>
      <w:r w:rsidRPr="007C6AD5">
        <w:rPr>
          <w:rFonts w:ascii="Times New Roman" w:hAnsi="Times New Roman" w:cs="Times New Roman"/>
          <w:i/>
        </w:rPr>
        <w:t xml:space="preserve">coliform </w:t>
      </w:r>
      <w:r w:rsidRPr="00FE351E">
        <w:rPr>
          <w:rFonts w:ascii="Times New Roman" w:hAnsi="Times New Roman" w:cs="Times New Roman"/>
        </w:rPr>
        <w:t>yaitu 37</w:t>
      </w:r>
      <w:r w:rsidRPr="00FE351E">
        <w:rPr>
          <w:rFonts w:ascii="Times New Roman" w:hAnsi="Times New Roman" w:cs="Times New Roman"/>
          <w:vertAlign w:val="superscript"/>
        </w:rPr>
        <w:t>o</w:t>
      </w:r>
      <w:r w:rsidRPr="00FE351E">
        <w:rPr>
          <w:rFonts w:ascii="Times New Roman" w:hAnsi="Times New Roman" w:cs="Times New Roman"/>
        </w:rPr>
        <w:t xml:space="preserve">C penyimpanan ikan pada suhu hangat dapat mempercepat peningkatan jumlah organisme, sedangkan pada suhu beku tidak menimbulkan peningkatan organisme selama proses penyimpanan. </w:t>
      </w:r>
      <w:proofErr w:type="gramStart"/>
      <w:r w:rsidRPr="00FE351E">
        <w:rPr>
          <w:rFonts w:ascii="Times New Roman" w:hAnsi="Times New Roman" w:cs="Times New Roman"/>
        </w:rPr>
        <w:t xml:space="preserve">Adanya bakteri coliform dalam bahan pangan menunjukan kemungkinan adanya bakteri yang berbahaya bagi kesehatan karena bersifat </w:t>
      </w:r>
      <w:r>
        <w:rPr>
          <w:rFonts w:ascii="Times New Roman" w:hAnsi="Times New Roman" w:cs="Times New Roman"/>
        </w:rPr>
        <w:t>enteropatogenik dan toksigenik [26]</w:t>
      </w:r>
      <w:r w:rsidRPr="00FE351E">
        <w:rPr>
          <w:rFonts w:ascii="Times New Roman" w:hAnsi="Times New Roman" w:cs="Times New Roman"/>
        </w:rPr>
        <w:t>.</w:t>
      </w:r>
      <w:proofErr w:type="gramEnd"/>
      <w:r w:rsidRPr="00FE351E">
        <w:rPr>
          <w:rFonts w:ascii="Times New Roman" w:hAnsi="Times New Roman" w:cs="Times New Roman"/>
        </w:rPr>
        <w:t xml:space="preserve"> </w:t>
      </w:r>
      <w:proofErr w:type="gramStart"/>
      <w:r w:rsidRPr="00FE351E">
        <w:rPr>
          <w:rFonts w:ascii="Times New Roman" w:hAnsi="Times New Roman" w:cs="Times New Roman"/>
        </w:rPr>
        <w:t>Ini menunjukkan bahwa sanitasi yang diterapkan kurang baik dan dapat mengundang bakteri patogen.</w:t>
      </w:r>
      <w:proofErr w:type="gramEnd"/>
      <w:r w:rsidRPr="00FE351E">
        <w:rPr>
          <w:rFonts w:ascii="Times New Roman" w:hAnsi="Times New Roman" w:cs="Times New Roman"/>
        </w:rPr>
        <w:t xml:space="preserve"> </w:t>
      </w:r>
      <w:proofErr w:type="gramStart"/>
      <w:r w:rsidRPr="00FE351E">
        <w:rPr>
          <w:rFonts w:ascii="Times New Roman" w:hAnsi="Times New Roman" w:cs="Times New Roman"/>
        </w:rPr>
        <w:t xml:space="preserve">Oleh karena itu, mendekteksi keberadaan bakteri </w:t>
      </w:r>
      <w:r w:rsidRPr="00FE351E">
        <w:rPr>
          <w:rFonts w:ascii="Times New Roman" w:hAnsi="Times New Roman" w:cs="Times New Roman"/>
          <w:i/>
        </w:rPr>
        <w:t>coliform</w:t>
      </w:r>
      <w:r w:rsidRPr="00FE351E">
        <w:rPr>
          <w:rFonts w:ascii="Times New Roman" w:hAnsi="Times New Roman" w:cs="Times New Roman"/>
        </w:rPr>
        <w:t xml:space="preserve"> sangatlah penting karena dapat diketahui apakah bahan pangan tersebut ma</w:t>
      </w:r>
      <w:r>
        <w:rPr>
          <w:rFonts w:ascii="Times New Roman" w:hAnsi="Times New Roman" w:cs="Times New Roman"/>
        </w:rPr>
        <w:t>sih layak digunakan atau tidak [27]</w:t>
      </w:r>
      <w:r w:rsidRPr="00FE351E">
        <w:rPr>
          <w:rFonts w:ascii="Times New Roman" w:hAnsi="Times New Roman" w:cs="Times New Roman"/>
        </w:rPr>
        <w:t>.</w:t>
      </w:r>
      <w:proofErr w:type="gramEnd"/>
    </w:p>
    <w:p w:rsidR="00743EA0" w:rsidRDefault="00743EA0" w:rsidP="00743EA0">
      <w:pPr>
        <w:jc w:val="both"/>
        <w:rPr>
          <w:rFonts w:ascii="Times New Roman" w:hAnsi="Times New Roman" w:cs="Times New Roman"/>
          <w:b/>
        </w:rPr>
      </w:pPr>
      <w:r>
        <w:rPr>
          <w:rFonts w:ascii="Times New Roman" w:hAnsi="Times New Roman" w:cs="Times New Roman"/>
          <w:b/>
        </w:rPr>
        <w:t>KESIMPULAN</w:t>
      </w:r>
    </w:p>
    <w:p w:rsidR="00743EA0" w:rsidRPr="002C0CB0" w:rsidRDefault="00743EA0" w:rsidP="00743EA0">
      <w:pPr>
        <w:spacing w:after="24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Kesimpulan yang dapat diambil dari penelitian </w:t>
      </w:r>
      <w:r w:rsidRPr="00A22987">
        <w:rPr>
          <w:rFonts w:ascii="Times New Roman" w:hAnsi="Times New Roman" w:cs="Times New Roman"/>
          <w:sz w:val="24"/>
          <w:szCs w:val="24"/>
        </w:rPr>
        <w:t xml:space="preserve">metode pengesan yang diberikan perlakuan dengan waktu penyimpanan yang berbeda </w:t>
      </w:r>
      <w:r>
        <w:rPr>
          <w:rFonts w:ascii="Times New Roman" w:hAnsi="Times New Roman" w:cs="Times New Roman"/>
          <w:sz w:val="24"/>
          <w:szCs w:val="24"/>
        </w:rPr>
        <w:t xml:space="preserve">yaitu </w:t>
      </w:r>
      <w:r w:rsidRPr="00A22987">
        <w:rPr>
          <w:rFonts w:ascii="Times New Roman" w:hAnsi="Times New Roman" w:cs="Times New Roman"/>
          <w:sz w:val="24"/>
          <w:szCs w:val="24"/>
        </w:rPr>
        <w:t xml:space="preserve">mendapatkan hasil yang tidak jauh berbeda, tetapi jika dilihat dari nilai suhu </w:t>
      </w:r>
      <w:r w:rsidRPr="00A22987">
        <w:rPr>
          <w:rFonts w:ascii="Times New Roman" w:hAnsi="Times New Roman" w:cs="Times New Roman"/>
          <w:sz w:val="24"/>
          <w:szCs w:val="24"/>
        </w:rPr>
        <w:lastRenderedPageBreak/>
        <w:t>metode tumpuk merupakan metode yang terbaik.</w:t>
      </w:r>
      <w:proofErr w:type="gramEnd"/>
    </w:p>
    <w:p w:rsidR="00743EA0" w:rsidRDefault="00743EA0" w:rsidP="00743EA0">
      <w:pPr>
        <w:jc w:val="both"/>
        <w:rPr>
          <w:rFonts w:ascii="Times New Roman" w:hAnsi="Times New Roman" w:cs="Times New Roman"/>
          <w:b/>
        </w:rPr>
      </w:pPr>
      <w:r>
        <w:rPr>
          <w:rFonts w:ascii="Times New Roman" w:hAnsi="Times New Roman" w:cs="Times New Roman"/>
          <w:b/>
        </w:rPr>
        <w:t>UCAPAN TERIMA KASIH</w:t>
      </w:r>
    </w:p>
    <w:p w:rsidR="00743EA0" w:rsidRPr="00A22987" w:rsidRDefault="00743EA0" w:rsidP="00743EA0">
      <w:pPr>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Ucapan terima kasih kami ucapkan kepada seluruh pihak yang telah membantu dalam penelitian ini serta dosen pembimbing dan penguji atas saran dan kritikan sehingga peneliti dapat menyelesaikan penelitian ini dengan baik.</w:t>
      </w:r>
      <w:proofErr w:type="gramEnd"/>
    </w:p>
    <w:p w:rsidR="00743EA0" w:rsidRDefault="00743EA0" w:rsidP="00743EA0">
      <w:pPr>
        <w:jc w:val="both"/>
        <w:rPr>
          <w:rFonts w:ascii="Times New Roman" w:hAnsi="Times New Roman" w:cs="Times New Roman"/>
          <w:b/>
        </w:rPr>
      </w:pPr>
      <w:r>
        <w:rPr>
          <w:rFonts w:ascii="Times New Roman" w:hAnsi="Times New Roman" w:cs="Times New Roman"/>
          <w:b/>
        </w:rPr>
        <w:t>DAFTAR PUSTAKA</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r>
      <w:r w:rsidRPr="00C353C1">
        <w:rPr>
          <w:rFonts w:ascii="Times New Roman" w:hAnsi="Times New Roman" w:cs="Times New Roman"/>
        </w:rPr>
        <w:t xml:space="preserve">DKP Sulsel. 2020. Produksi laut tahunan menurut jenis ikan dan kabupaten tahun 2020. </w:t>
      </w:r>
      <w:proofErr w:type="gramStart"/>
      <w:r w:rsidRPr="00C353C1">
        <w:rPr>
          <w:rFonts w:ascii="Times New Roman" w:hAnsi="Times New Roman" w:cs="Times New Roman"/>
        </w:rPr>
        <w:t xml:space="preserve">Dinas </w:t>
      </w:r>
      <w:r>
        <w:rPr>
          <w:rFonts w:ascii="Times New Roman" w:hAnsi="Times New Roman" w:cs="Times New Roman"/>
        </w:rPr>
        <w:t xml:space="preserve"> </w:t>
      </w:r>
      <w:r w:rsidRPr="00C353C1">
        <w:rPr>
          <w:rFonts w:ascii="Times New Roman" w:hAnsi="Times New Roman" w:cs="Times New Roman"/>
        </w:rPr>
        <w:t>Kelautan</w:t>
      </w:r>
      <w:proofErr w:type="gramEnd"/>
      <w:r w:rsidRPr="00C353C1">
        <w:rPr>
          <w:rFonts w:ascii="Times New Roman" w:hAnsi="Times New Roman" w:cs="Times New Roman"/>
        </w:rPr>
        <w:t xml:space="preserve"> dan Perikanan Sulawesi Selatan.</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C353C1">
        <w:rPr>
          <w:rFonts w:ascii="Times New Roman" w:hAnsi="Times New Roman" w:cs="Times New Roman"/>
        </w:rPr>
        <w:t>BPS. 2020. Nilai dan volume ekspor tuna, cakalang, tongkol periode Maret tahun 2020. Badan Pusat Statistik. Jakarta.</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C353C1">
        <w:rPr>
          <w:rFonts w:ascii="Times New Roman" w:hAnsi="Times New Roman" w:cs="Times New Roman"/>
        </w:rPr>
        <w:t xml:space="preserve">Baliwati, Y.F. dan Putri, Y. D.O. 2012. </w:t>
      </w:r>
      <w:proofErr w:type="gramStart"/>
      <w:r w:rsidRPr="00C353C1">
        <w:rPr>
          <w:rFonts w:ascii="Times New Roman" w:hAnsi="Times New Roman" w:cs="Times New Roman"/>
        </w:rPr>
        <w:t>Keragaan konsumsi ikan di Indonesia tahun 2005-2011.</w:t>
      </w:r>
      <w:proofErr w:type="gramEnd"/>
      <w:r w:rsidRPr="00C353C1">
        <w:rPr>
          <w:rFonts w:ascii="Times New Roman" w:hAnsi="Times New Roman" w:cs="Times New Roman"/>
        </w:rPr>
        <w:t xml:space="preserve"> </w:t>
      </w:r>
      <w:r w:rsidRPr="003B201E">
        <w:rPr>
          <w:rFonts w:ascii="Times New Roman" w:hAnsi="Times New Roman" w:cs="Times New Roman"/>
          <w:i/>
        </w:rPr>
        <w:t>Jurnal Gizi dan Pangan</w:t>
      </w:r>
      <w:r w:rsidRPr="00C353C1">
        <w:rPr>
          <w:rFonts w:ascii="Times New Roman" w:hAnsi="Times New Roman" w:cs="Times New Roman"/>
        </w:rPr>
        <w:t>, 7 (3</w:t>
      </w:r>
      <w:proofErr w:type="gramStart"/>
      <w:r w:rsidRPr="00C353C1">
        <w:rPr>
          <w:rFonts w:ascii="Times New Roman" w:hAnsi="Times New Roman" w:cs="Times New Roman"/>
        </w:rPr>
        <w:t>) :</w:t>
      </w:r>
      <w:proofErr w:type="gramEnd"/>
      <w:r w:rsidRPr="00C353C1">
        <w:rPr>
          <w:rFonts w:ascii="Times New Roman" w:hAnsi="Times New Roman" w:cs="Times New Roman"/>
        </w:rPr>
        <w:t xml:space="preserve"> 181-188.</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C353C1">
        <w:rPr>
          <w:rFonts w:ascii="Times New Roman" w:hAnsi="Times New Roman" w:cs="Times New Roman"/>
        </w:rPr>
        <w:t xml:space="preserve">Milo, M.S., Ekawati, L.M. dan Pranata, F.S. 2011. </w:t>
      </w:r>
      <w:proofErr w:type="gramStart"/>
      <w:r w:rsidRPr="00C353C1">
        <w:rPr>
          <w:rFonts w:ascii="Times New Roman" w:hAnsi="Times New Roman" w:cs="Times New Roman"/>
        </w:rPr>
        <w:t>Mutu Ikan Tongkol (</w:t>
      </w:r>
      <w:r w:rsidRPr="003B201E">
        <w:rPr>
          <w:rFonts w:ascii="Times New Roman" w:hAnsi="Times New Roman" w:cs="Times New Roman"/>
          <w:i/>
        </w:rPr>
        <w:t>Euthynnus affinis</w:t>
      </w:r>
      <w:r w:rsidRPr="00C353C1">
        <w:rPr>
          <w:rFonts w:ascii="Times New Roman" w:hAnsi="Times New Roman" w:cs="Times New Roman"/>
        </w:rPr>
        <w:t>) di Kabupaten Gunungkidul dan Sleman Daerah Istimewa Yogyakarta.</w:t>
      </w:r>
      <w:proofErr w:type="gramEnd"/>
      <w:r w:rsidRPr="00C353C1">
        <w:rPr>
          <w:rFonts w:ascii="Times New Roman" w:hAnsi="Times New Roman" w:cs="Times New Roman"/>
        </w:rPr>
        <w:t xml:space="preserve"> </w:t>
      </w:r>
      <w:proofErr w:type="gramStart"/>
      <w:r w:rsidRPr="00C353C1">
        <w:rPr>
          <w:rFonts w:ascii="Times New Roman" w:hAnsi="Times New Roman" w:cs="Times New Roman"/>
        </w:rPr>
        <w:t>Fakultas Teknobiologi Universitas Atma Jaya Yogyakarta.</w:t>
      </w:r>
      <w:proofErr w:type="gramEnd"/>
    </w:p>
    <w:p w:rsidR="00743EA0" w:rsidRPr="00C353C1" w:rsidRDefault="00743EA0" w:rsidP="00743EA0">
      <w:pPr>
        <w:tabs>
          <w:tab w:val="left" w:pos="567"/>
        </w:tabs>
        <w:ind w:left="567" w:hanging="567"/>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C353C1">
        <w:rPr>
          <w:rFonts w:ascii="Times New Roman" w:hAnsi="Times New Roman" w:cs="Times New Roman"/>
        </w:rPr>
        <w:t xml:space="preserve">Nuraisyah., Nelwan, A.F.P. dan Farhum, S.A. 2019. </w:t>
      </w:r>
      <w:proofErr w:type="gramStart"/>
      <w:r w:rsidRPr="00C353C1">
        <w:rPr>
          <w:rFonts w:ascii="Times New Roman" w:hAnsi="Times New Roman" w:cs="Times New Roman"/>
        </w:rPr>
        <w:t>Produktivitas penangkapan ikan tongkol (</w:t>
      </w:r>
      <w:r>
        <w:rPr>
          <w:rFonts w:ascii="Times New Roman" w:hAnsi="Times New Roman" w:cs="Times New Roman"/>
          <w:i/>
        </w:rPr>
        <w:t>E</w:t>
      </w:r>
      <w:r w:rsidRPr="00C353C1">
        <w:rPr>
          <w:rFonts w:ascii="Times New Roman" w:hAnsi="Times New Roman" w:cs="Times New Roman"/>
          <w:i/>
        </w:rPr>
        <w:t>uthynnus affinis</w:t>
      </w:r>
      <w:r w:rsidRPr="00C353C1">
        <w:rPr>
          <w:rFonts w:ascii="Times New Roman" w:hAnsi="Times New Roman" w:cs="Times New Roman"/>
        </w:rPr>
        <w:t>) menggunakan purse seine di perairan Bontobahari kabupaten Bulukumba dan hubungan dengan kondisi oseanografi.</w:t>
      </w:r>
      <w:proofErr w:type="gramEnd"/>
      <w:r w:rsidRPr="00C353C1">
        <w:rPr>
          <w:rFonts w:ascii="Times New Roman" w:hAnsi="Times New Roman" w:cs="Times New Roman"/>
        </w:rPr>
        <w:t xml:space="preserve"> </w:t>
      </w:r>
      <w:r w:rsidRPr="003B201E">
        <w:rPr>
          <w:rFonts w:ascii="Times New Roman" w:hAnsi="Times New Roman" w:cs="Times New Roman"/>
          <w:i/>
        </w:rPr>
        <w:t>Jurnal IPTEKS PSP</w:t>
      </w:r>
      <w:r w:rsidRPr="00C353C1">
        <w:rPr>
          <w:rFonts w:ascii="Times New Roman" w:hAnsi="Times New Roman" w:cs="Times New Roman"/>
        </w:rPr>
        <w:t>, 6 (12</w:t>
      </w:r>
      <w:proofErr w:type="gramStart"/>
      <w:r w:rsidRPr="00C353C1">
        <w:rPr>
          <w:rFonts w:ascii="Times New Roman" w:hAnsi="Times New Roman" w:cs="Times New Roman"/>
        </w:rPr>
        <w:t>) :</w:t>
      </w:r>
      <w:proofErr w:type="gramEnd"/>
      <w:r w:rsidRPr="00C353C1">
        <w:rPr>
          <w:rFonts w:ascii="Times New Roman" w:hAnsi="Times New Roman" w:cs="Times New Roman"/>
        </w:rPr>
        <w:t xml:space="preserve"> 154-164.</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C353C1">
        <w:rPr>
          <w:rFonts w:ascii="Times New Roman" w:hAnsi="Times New Roman" w:cs="Times New Roman"/>
        </w:rPr>
        <w:t xml:space="preserve">Hastrini, R., Rosyid, A. dan Riyadi, P.H. 2013. </w:t>
      </w:r>
      <w:proofErr w:type="gramStart"/>
      <w:r w:rsidRPr="00C353C1">
        <w:rPr>
          <w:rFonts w:ascii="Times New Roman" w:hAnsi="Times New Roman" w:cs="Times New Roman"/>
        </w:rPr>
        <w:t>Analisis penanganan (handling) hasil tangkapan kapal purse seine yang didaratkan di pelabuhan perikanan pantai (PPP) Bajomulyo Kabupaten Pati.</w:t>
      </w:r>
      <w:proofErr w:type="gramEnd"/>
      <w:r w:rsidRPr="00C353C1">
        <w:rPr>
          <w:rFonts w:ascii="Times New Roman" w:hAnsi="Times New Roman" w:cs="Times New Roman"/>
        </w:rPr>
        <w:t xml:space="preserve"> </w:t>
      </w:r>
      <w:r w:rsidRPr="003B201E">
        <w:rPr>
          <w:rFonts w:ascii="Times New Roman" w:hAnsi="Times New Roman" w:cs="Times New Roman"/>
          <w:i/>
        </w:rPr>
        <w:t xml:space="preserve">Journal of Fisheries </w:t>
      </w:r>
      <w:r w:rsidRPr="003B201E">
        <w:rPr>
          <w:rFonts w:ascii="Times New Roman" w:hAnsi="Times New Roman" w:cs="Times New Roman"/>
          <w:i/>
        </w:rPr>
        <w:lastRenderedPageBreak/>
        <w:t>Resources Utilization Management and Technology</w:t>
      </w:r>
      <w:r w:rsidRPr="00C353C1">
        <w:rPr>
          <w:rFonts w:ascii="Times New Roman" w:hAnsi="Times New Roman" w:cs="Times New Roman"/>
        </w:rPr>
        <w:t>, 2 (3</w:t>
      </w:r>
      <w:proofErr w:type="gramStart"/>
      <w:r w:rsidRPr="00C353C1">
        <w:rPr>
          <w:rFonts w:ascii="Times New Roman" w:hAnsi="Times New Roman" w:cs="Times New Roman"/>
        </w:rPr>
        <w:t>) :</w:t>
      </w:r>
      <w:proofErr w:type="gramEnd"/>
      <w:r w:rsidRPr="00C353C1">
        <w:rPr>
          <w:rFonts w:ascii="Times New Roman" w:hAnsi="Times New Roman" w:cs="Times New Roman"/>
        </w:rPr>
        <w:t xml:space="preserve"> 1-10.</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C353C1">
        <w:rPr>
          <w:rFonts w:ascii="Times New Roman" w:hAnsi="Times New Roman" w:cs="Times New Roman"/>
        </w:rPr>
        <w:t xml:space="preserve">Zulaihah, L., Nur, I. dan Marasabessy, A. 2018. </w:t>
      </w:r>
      <w:proofErr w:type="gramStart"/>
      <w:r w:rsidRPr="00C353C1">
        <w:rPr>
          <w:rFonts w:ascii="Times New Roman" w:hAnsi="Times New Roman" w:cs="Times New Roman"/>
        </w:rPr>
        <w:t>Program pendinginan ikan pada kelompok pedagang pasar pelelangan muara baru Jakarta Utara.</w:t>
      </w:r>
      <w:proofErr w:type="gramEnd"/>
      <w:r w:rsidRPr="00C353C1">
        <w:rPr>
          <w:rFonts w:ascii="Times New Roman" w:hAnsi="Times New Roman" w:cs="Times New Roman"/>
        </w:rPr>
        <w:t xml:space="preserve"> </w:t>
      </w:r>
      <w:proofErr w:type="gramStart"/>
      <w:r w:rsidRPr="003B201E">
        <w:rPr>
          <w:rFonts w:ascii="Times New Roman" w:hAnsi="Times New Roman" w:cs="Times New Roman"/>
          <w:i/>
        </w:rPr>
        <w:t>Prosiding Seminar Nasional Penelitian dan Pengabdian pada Masyarakat.</w:t>
      </w:r>
      <w:proofErr w:type="gramEnd"/>
      <w:r w:rsidRPr="003B201E">
        <w:rPr>
          <w:rFonts w:ascii="Times New Roman" w:hAnsi="Times New Roman" w:cs="Times New Roman"/>
          <w:i/>
        </w:rPr>
        <w:t xml:space="preserve"> </w:t>
      </w:r>
      <w:proofErr w:type="gramStart"/>
      <w:r w:rsidRPr="00C353C1">
        <w:rPr>
          <w:rFonts w:ascii="Times New Roman" w:hAnsi="Times New Roman" w:cs="Times New Roman"/>
        </w:rPr>
        <w:t>2 :</w:t>
      </w:r>
      <w:proofErr w:type="gramEnd"/>
      <w:r w:rsidRPr="00C353C1">
        <w:rPr>
          <w:rFonts w:ascii="Times New Roman" w:hAnsi="Times New Roman" w:cs="Times New Roman"/>
        </w:rPr>
        <w:t xml:space="preserve"> 261-265.</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C353C1">
        <w:rPr>
          <w:rFonts w:ascii="Times New Roman" w:hAnsi="Times New Roman" w:cs="Times New Roman"/>
        </w:rPr>
        <w:t xml:space="preserve">Wiranata, K., Widia, I.W. dan Sanjaya, I.P.G.B. 2017. Pengembangan sistem rantai dingin ikan tongkol </w:t>
      </w:r>
      <w:r w:rsidRPr="003B201E">
        <w:rPr>
          <w:rFonts w:ascii="Times New Roman" w:hAnsi="Times New Roman" w:cs="Times New Roman"/>
          <w:i/>
        </w:rPr>
        <w:t>(Euthynnus affinis</w:t>
      </w:r>
      <w:r w:rsidRPr="00C353C1">
        <w:rPr>
          <w:rFonts w:ascii="Times New Roman" w:hAnsi="Times New Roman" w:cs="Times New Roman"/>
        </w:rPr>
        <w:t xml:space="preserve">) </w:t>
      </w:r>
      <w:proofErr w:type="gramStart"/>
      <w:r w:rsidRPr="00C353C1">
        <w:rPr>
          <w:rFonts w:ascii="Times New Roman" w:hAnsi="Times New Roman" w:cs="Times New Roman"/>
        </w:rPr>
        <w:t>segar</w:t>
      </w:r>
      <w:proofErr w:type="gramEnd"/>
      <w:r w:rsidRPr="00C353C1">
        <w:rPr>
          <w:rFonts w:ascii="Times New Roman" w:hAnsi="Times New Roman" w:cs="Times New Roman"/>
        </w:rPr>
        <w:t xml:space="preserve"> untuk pedagang ikan keliling. </w:t>
      </w:r>
      <w:r w:rsidRPr="003B201E">
        <w:rPr>
          <w:rFonts w:ascii="Times New Roman" w:hAnsi="Times New Roman" w:cs="Times New Roman"/>
          <w:i/>
        </w:rPr>
        <w:t xml:space="preserve">Jurnal BETA </w:t>
      </w:r>
      <w:r w:rsidRPr="003B201E">
        <w:rPr>
          <w:rFonts w:ascii="Times New Roman" w:hAnsi="Times New Roman" w:cs="Times New Roman"/>
        </w:rPr>
        <w:t>(</w:t>
      </w:r>
      <w:r w:rsidRPr="003B201E">
        <w:rPr>
          <w:rFonts w:ascii="Times New Roman" w:hAnsi="Times New Roman" w:cs="Times New Roman"/>
          <w:i/>
        </w:rPr>
        <w:t>Biosistem dan Teknik Pertanian</w:t>
      </w:r>
      <w:r w:rsidRPr="00C353C1">
        <w:rPr>
          <w:rFonts w:ascii="Times New Roman" w:hAnsi="Times New Roman" w:cs="Times New Roman"/>
        </w:rPr>
        <w:t>), 6 (1</w:t>
      </w:r>
      <w:proofErr w:type="gramStart"/>
      <w:r w:rsidRPr="00C353C1">
        <w:rPr>
          <w:rFonts w:ascii="Times New Roman" w:hAnsi="Times New Roman" w:cs="Times New Roman"/>
        </w:rPr>
        <w:t>) :</w:t>
      </w:r>
      <w:proofErr w:type="gramEnd"/>
      <w:r w:rsidRPr="00C353C1">
        <w:rPr>
          <w:rFonts w:ascii="Times New Roman" w:hAnsi="Times New Roman" w:cs="Times New Roman"/>
        </w:rPr>
        <w:t xml:space="preserve"> 12-21.</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C353C1">
        <w:rPr>
          <w:rFonts w:ascii="Times New Roman" w:hAnsi="Times New Roman" w:cs="Times New Roman"/>
        </w:rPr>
        <w:t xml:space="preserve">SNI 2346-2015. 2015. Uji Organoleptik Ikan Segar. </w:t>
      </w:r>
      <w:proofErr w:type="gramStart"/>
      <w:r w:rsidRPr="00C353C1">
        <w:rPr>
          <w:rFonts w:ascii="Times New Roman" w:hAnsi="Times New Roman" w:cs="Times New Roman"/>
        </w:rPr>
        <w:t>Standar Nasional Indonesia.</w:t>
      </w:r>
      <w:proofErr w:type="gramEnd"/>
      <w:r w:rsidRPr="00C353C1">
        <w:rPr>
          <w:rFonts w:ascii="Times New Roman" w:hAnsi="Times New Roman" w:cs="Times New Roman"/>
        </w:rPr>
        <w:t xml:space="preserve"> Badan Standarisasi Nasional (BSN). Jakarta.</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Pr="00C353C1">
        <w:rPr>
          <w:rFonts w:ascii="Times New Roman" w:hAnsi="Times New Roman" w:cs="Times New Roman"/>
        </w:rPr>
        <w:t xml:space="preserve">SNI 2332.3-2015. 2015. Cara uji mikrobiologi - Bagian 1. </w:t>
      </w:r>
      <w:proofErr w:type="gramStart"/>
      <w:r w:rsidRPr="00C353C1">
        <w:rPr>
          <w:rFonts w:ascii="Times New Roman" w:hAnsi="Times New Roman" w:cs="Times New Roman"/>
        </w:rPr>
        <w:t>Penentuan Coliform dan Escherichia coli pada produk perikanan.</w:t>
      </w:r>
      <w:proofErr w:type="gramEnd"/>
      <w:r w:rsidRPr="00C353C1">
        <w:rPr>
          <w:rFonts w:ascii="Times New Roman" w:hAnsi="Times New Roman" w:cs="Times New Roman"/>
        </w:rPr>
        <w:t xml:space="preserve"> </w:t>
      </w:r>
      <w:proofErr w:type="gramStart"/>
      <w:r w:rsidRPr="00C353C1">
        <w:rPr>
          <w:rFonts w:ascii="Times New Roman" w:hAnsi="Times New Roman" w:cs="Times New Roman"/>
        </w:rPr>
        <w:t>Standar Nasional Indonesia.</w:t>
      </w:r>
      <w:proofErr w:type="gramEnd"/>
      <w:r w:rsidRPr="00C353C1">
        <w:rPr>
          <w:rFonts w:ascii="Times New Roman" w:hAnsi="Times New Roman" w:cs="Times New Roman"/>
        </w:rPr>
        <w:t xml:space="preserve"> Badan Standarisasi Nasional (BSN). Jakarta.</w:t>
      </w:r>
    </w:p>
    <w:p w:rsidR="00743EA0" w:rsidRPr="00285937" w:rsidRDefault="00743EA0" w:rsidP="00743EA0">
      <w:pPr>
        <w:ind w:left="567" w:hanging="567"/>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C353C1">
        <w:rPr>
          <w:rFonts w:ascii="Times New Roman" w:hAnsi="Times New Roman" w:cs="Times New Roman"/>
        </w:rPr>
        <w:t xml:space="preserve">Pandit, I.G.S. 2017. Penerapan teknik penanganan yang berbeda terhadap kualitas ikan </w:t>
      </w:r>
      <w:proofErr w:type="gramStart"/>
      <w:r w:rsidRPr="00C353C1">
        <w:rPr>
          <w:rFonts w:ascii="Times New Roman" w:hAnsi="Times New Roman" w:cs="Times New Roman"/>
        </w:rPr>
        <w:t>segar</w:t>
      </w:r>
      <w:proofErr w:type="gramEnd"/>
      <w:r w:rsidRPr="00C353C1">
        <w:rPr>
          <w:rFonts w:ascii="Times New Roman" w:hAnsi="Times New Roman" w:cs="Times New Roman"/>
        </w:rPr>
        <w:t xml:space="preserve"> sebagai bahan baku pembuatan ikan pindang. </w:t>
      </w:r>
      <w:r w:rsidRPr="003B201E">
        <w:rPr>
          <w:rFonts w:ascii="Times New Roman" w:hAnsi="Times New Roman" w:cs="Times New Roman"/>
          <w:i/>
        </w:rPr>
        <w:t>Jurnal Perikanan Universitas Gadjah Mada</w:t>
      </w:r>
      <w:r w:rsidRPr="00C353C1">
        <w:rPr>
          <w:rFonts w:ascii="Times New Roman" w:hAnsi="Times New Roman" w:cs="Times New Roman"/>
        </w:rPr>
        <w:t>, 19 (2</w:t>
      </w:r>
      <w:proofErr w:type="gramStart"/>
      <w:r w:rsidRPr="00C353C1">
        <w:rPr>
          <w:rFonts w:ascii="Times New Roman" w:hAnsi="Times New Roman" w:cs="Times New Roman"/>
        </w:rPr>
        <w:t>) :</w:t>
      </w:r>
      <w:proofErr w:type="gramEnd"/>
      <w:r w:rsidRPr="00C353C1">
        <w:rPr>
          <w:rFonts w:ascii="Times New Roman" w:hAnsi="Times New Roman" w:cs="Times New Roman"/>
        </w:rPr>
        <w:t xml:space="preserve"> 89-96.</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Pr="00C353C1">
        <w:rPr>
          <w:rFonts w:ascii="Times New Roman" w:hAnsi="Times New Roman" w:cs="Times New Roman"/>
        </w:rPr>
        <w:t xml:space="preserve">Litaay, C., Wisudo, S.H., Haluan, J. dan Haroanto, B. 2017. Pengaruh perbedaan metode pendinginan dan waktu penyimpanan terhadap mutu organoleptik ikan cakalang </w:t>
      </w:r>
      <w:proofErr w:type="gramStart"/>
      <w:r w:rsidRPr="00C353C1">
        <w:rPr>
          <w:rFonts w:ascii="Times New Roman" w:hAnsi="Times New Roman" w:cs="Times New Roman"/>
        </w:rPr>
        <w:t>segar</w:t>
      </w:r>
      <w:proofErr w:type="gramEnd"/>
      <w:r w:rsidRPr="00C353C1">
        <w:rPr>
          <w:rFonts w:ascii="Times New Roman" w:hAnsi="Times New Roman" w:cs="Times New Roman"/>
        </w:rPr>
        <w:t xml:space="preserve">. </w:t>
      </w:r>
      <w:r w:rsidRPr="003B201E">
        <w:rPr>
          <w:rFonts w:ascii="Times New Roman" w:hAnsi="Times New Roman" w:cs="Times New Roman"/>
          <w:i/>
        </w:rPr>
        <w:t>Jurnal Ilmu dan Teknologi Kelautan Tropic</w:t>
      </w:r>
      <w:r w:rsidRPr="00C353C1">
        <w:rPr>
          <w:rFonts w:ascii="Times New Roman" w:hAnsi="Times New Roman" w:cs="Times New Roman"/>
        </w:rPr>
        <w:t>, 9 (2</w:t>
      </w:r>
      <w:proofErr w:type="gramStart"/>
      <w:r w:rsidRPr="00C353C1">
        <w:rPr>
          <w:rFonts w:ascii="Times New Roman" w:hAnsi="Times New Roman" w:cs="Times New Roman"/>
        </w:rPr>
        <w:t>) :</w:t>
      </w:r>
      <w:proofErr w:type="gramEnd"/>
      <w:r w:rsidRPr="00C353C1">
        <w:rPr>
          <w:rFonts w:ascii="Times New Roman" w:hAnsi="Times New Roman" w:cs="Times New Roman"/>
        </w:rPr>
        <w:t xml:space="preserve"> 717-726.</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Pr="00C353C1">
        <w:rPr>
          <w:rFonts w:ascii="Times New Roman" w:hAnsi="Times New Roman" w:cs="Times New Roman"/>
        </w:rPr>
        <w:t xml:space="preserve">Panai, A. S., Sulistijowati, R. dan Dali, F. A. 2013. Penentuan perbandingan es curah dan ikan </w:t>
      </w:r>
      <w:proofErr w:type="gramStart"/>
      <w:r w:rsidRPr="00C353C1">
        <w:rPr>
          <w:rFonts w:ascii="Times New Roman" w:hAnsi="Times New Roman" w:cs="Times New Roman"/>
        </w:rPr>
        <w:t>nile</w:t>
      </w:r>
      <w:proofErr w:type="gramEnd"/>
      <w:r w:rsidRPr="00C353C1">
        <w:rPr>
          <w:rFonts w:ascii="Times New Roman" w:hAnsi="Times New Roman" w:cs="Times New Roman"/>
        </w:rPr>
        <w:t xml:space="preserve"> (Awaous melanocephalus) segar dalam cool-box berisulasi terhadap mutu organoelptik dan mikrobiologis selama pemasaran. </w:t>
      </w:r>
      <w:r w:rsidRPr="003B201E">
        <w:rPr>
          <w:rFonts w:ascii="Times New Roman" w:hAnsi="Times New Roman" w:cs="Times New Roman"/>
          <w:i/>
        </w:rPr>
        <w:t>Jurnal Ilmiah Perikanan dan Kelautan</w:t>
      </w:r>
      <w:r w:rsidRPr="00C353C1">
        <w:rPr>
          <w:rFonts w:ascii="Times New Roman" w:hAnsi="Times New Roman" w:cs="Times New Roman"/>
        </w:rPr>
        <w:t>, 1 (2</w:t>
      </w:r>
      <w:proofErr w:type="gramStart"/>
      <w:r w:rsidRPr="00C353C1">
        <w:rPr>
          <w:rFonts w:ascii="Times New Roman" w:hAnsi="Times New Roman" w:cs="Times New Roman"/>
        </w:rPr>
        <w:t>) :</w:t>
      </w:r>
      <w:proofErr w:type="gramEnd"/>
      <w:r w:rsidRPr="00C353C1">
        <w:rPr>
          <w:rFonts w:ascii="Times New Roman" w:hAnsi="Times New Roman" w:cs="Times New Roman"/>
        </w:rPr>
        <w:t xml:space="preserve"> 59-64.</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lastRenderedPageBreak/>
        <w:t>[14]</w:t>
      </w:r>
      <w:r>
        <w:rPr>
          <w:rFonts w:ascii="Times New Roman" w:hAnsi="Times New Roman" w:cs="Times New Roman"/>
        </w:rPr>
        <w:tab/>
      </w:r>
      <w:r w:rsidRPr="00C353C1">
        <w:rPr>
          <w:rFonts w:ascii="Times New Roman" w:hAnsi="Times New Roman" w:cs="Times New Roman"/>
        </w:rPr>
        <w:t xml:space="preserve">Lumbantoruan, K. 2008. </w:t>
      </w:r>
      <w:proofErr w:type="gramStart"/>
      <w:r w:rsidRPr="00C353C1">
        <w:rPr>
          <w:rFonts w:ascii="Times New Roman" w:hAnsi="Times New Roman" w:cs="Times New Roman"/>
        </w:rPr>
        <w:t>Suatu Kajian Tentang Pengawetan Ikan Menggunakan Larutan Garam Dingin.</w:t>
      </w:r>
      <w:proofErr w:type="gramEnd"/>
      <w:r w:rsidRPr="00C353C1">
        <w:rPr>
          <w:rFonts w:ascii="Times New Roman" w:hAnsi="Times New Roman" w:cs="Times New Roman"/>
        </w:rPr>
        <w:t xml:space="preserve"> </w:t>
      </w:r>
      <w:proofErr w:type="gramStart"/>
      <w:r w:rsidRPr="003B201E">
        <w:rPr>
          <w:rFonts w:ascii="Times New Roman" w:hAnsi="Times New Roman" w:cs="Times New Roman"/>
          <w:i/>
        </w:rPr>
        <w:t>Skripsi</w:t>
      </w:r>
      <w:r w:rsidRPr="00C353C1">
        <w:rPr>
          <w:rFonts w:ascii="Times New Roman" w:hAnsi="Times New Roman" w:cs="Times New Roman"/>
        </w:rPr>
        <w:t>.</w:t>
      </w:r>
      <w:proofErr w:type="gramEnd"/>
      <w:r w:rsidRPr="00C353C1">
        <w:rPr>
          <w:rFonts w:ascii="Times New Roman" w:hAnsi="Times New Roman" w:cs="Times New Roman"/>
        </w:rPr>
        <w:t xml:space="preserve"> Universitas Sumatera Utara. Sumatera Utara.</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Pr="00C353C1">
        <w:rPr>
          <w:rFonts w:ascii="Times New Roman" w:hAnsi="Times New Roman" w:cs="Times New Roman"/>
        </w:rPr>
        <w:t xml:space="preserve">Widyasari, H. E. 2006. </w:t>
      </w:r>
      <w:proofErr w:type="gramStart"/>
      <w:r w:rsidRPr="00C353C1">
        <w:rPr>
          <w:rFonts w:ascii="Times New Roman" w:hAnsi="Times New Roman" w:cs="Times New Roman"/>
        </w:rPr>
        <w:t>Pengaruh Pengawetan Menggunakan Biji Picung (</w:t>
      </w:r>
      <w:r w:rsidRPr="003B201E">
        <w:rPr>
          <w:rFonts w:ascii="Times New Roman" w:hAnsi="Times New Roman" w:cs="Times New Roman"/>
          <w:i/>
        </w:rPr>
        <w:t>Pangium edule</w:t>
      </w:r>
      <w:r w:rsidRPr="00C353C1">
        <w:rPr>
          <w:rFonts w:ascii="Times New Roman" w:hAnsi="Times New Roman" w:cs="Times New Roman"/>
        </w:rPr>
        <w:t>) Terhadap Kesegaran dan Keamanan Ikan Kembung Segar (</w:t>
      </w:r>
      <w:r w:rsidRPr="003B201E">
        <w:rPr>
          <w:rFonts w:ascii="Times New Roman" w:hAnsi="Times New Roman" w:cs="Times New Roman"/>
          <w:i/>
        </w:rPr>
        <w:t>Rasterllinger brachsyoma</w:t>
      </w:r>
      <w:r w:rsidRPr="00C353C1">
        <w:rPr>
          <w:rFonts w:ascii="Times New Roman" w:hAnsi="Times New Roman" w:cs="Times New Roman"/>
        </w:rPr>
        <w:t>).</w:t>
      </w:r>
      <w:proofErr w:type="gramEnd"/>
      <w:r w:rsidRPr="00C353C1">
        <w:rPr>
          <w:rFonts w:ascii="Times New Roman" w:hAnsi="Times New Roman" w:cs="Times New Roman"/>
        </w:rPr>
        <w:t xml:space="preserve"> </w:t>
      </w:r>
      <w:proofErr w:type="gramStart"/>
      <w:r w:rsidRPr="003B201E">
        <w:rPr>
          <w:rFonts w:ascii="Times New Roman" w:hAnsi="Times New Roman" w:cs="Times New Roman"/>
          <w:i/>
        </w:rPr>
        <w:t>Tesis</w:t>
      </w:r>
      <w:r w:rsidRPr="00C353C1">
        <w:rPr>
          <w:rFonts w:ascii="Times New Roman" w:hAnsi="Times New Roman" w:cs="Times New Roman"/>
        </w:rPr>
        <w:t>.</w:t>
      </w:r>
      <w:proofErr w:type="gramEnd"/>
      <w:r w:rsidRPr="00C353C1">
        <w:rPr>
          <w:rFonts w:ascii="Times New Roman" w:hAnsi="Times New Roman" w:cs="Times New Roman"/>
        </w:rPr>
        <w:t xml:space="preserve"> Fakultas Pertanian. Institute Pertanian Bogor. Bogor.</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Pr="00C353C1">
        <w:rPr>
          <w:rFonts w:ascii="Times New Roman" w:hAnsi="Times New Roman" w:cs="Times New Roman"/>
        </w:rPr>
        <w:t xml:space="preserve">Silvia, R., Waryani, S.W., dan Hanum, F. 2014. </w:t>
      </w:r>
      <w:proofErr w:type="gramStart"/>
      <w:r w:rsidRPr="00C353C1">
        <w:rPr>
          <w:rFonts w:ascii="Times New Roman" w:hAnsi="Times New Roman" w:cs="Times New Roman"/>
        </w:rPr>
        <w:t>Pemanfaatan kitosan dari cangkang rajungan (</w:t>
      </w:r>
      <w:r w:rsidRPr="003B201E">
        <w:rPr>
          <w:rFonts w:ascii="Times New Roman" w:hAnsi="Times New Roman" w:cs="Times New Roman"/>
          <w:i/>
        </w:rPr>
        <w:t>Portonus sanginolentus L</w:t>
      </w:r>
      <w:r w:rsidRPr="00C353C1">
        <w:rPr>
          <w:rFonts w:ascii="Times New Roman" w:hAnsi="Times New Roman" w:cs="Times New Roman"/>
        </w:rPr>
        <w:t>.) sebagai pengawet ikan kembung (</w:t>
      </w:r>
      <w:r w:rsidRPr="003B201E">
        <w:rPr>
          <w:rFonts w:ascii="Times New Roman" w:hAnsi="Times New Roman" w:cs="Times New Roman"/>
          <w:i/>
        </w:rPr>
        <w:t>Rastrellinger sp.)</w:t>
      </w:r>
      <w:r w:rsidRPr="00C353C1">
        <w:rPr>
          <w:rFonts w:ascii="Times New Roman" w:hAnsi="Times New Roman" w:cs="Times New Roman"/>
        </w:rPr>
        <w:t xml:space="preserve"> dan ikan lele (</w:t>
      </w:r>
      <w:r w:rsidRPr="003B201E">
        <w:rPr>
          <w:rFonts w:ascii="Times New Roman" w:hAnsi="Times New Roman" w:cs="Times New Roman"/>
          <w:i/>
        </w:rPr>
        <w:t>Clarias betrachus</w:t>
      </w:r>
      <w:r w:rsidRPr="00C353C1">
        <w:rPr>
          <w:rFonts w:ascii="Times New Roman" w:hAnsi="Times New Roman" w:cs="Times New Roman"/>
        </w:rPr>
        <w:t>).</w:t>
      </w:r>
      <w:proofErr w:type="gramEnd"/>
      <w:r w:rsidRPr="00C353C1">
        <w:rPr>
          <w:rFonts w:ascii="Times New Roman" w:hAnsi="Times New Roman" w:cs="Times New Roman"/>
        </w:rPr>
        <w:t xml:space="preserve"> </w:t>
      </w:r>
      <w:r w:rsidRPr="003B201E">
        <w:rPr>
          <w:rFonts w:ascii="Times New Roman" w:hAnsi="Times New Roman" w:cs="Times New Roman"/>
          <w:i/>
        </w:rPr>
        <w:t>Jurnal Teknik Kimia USU</w:t>
      </w:r>
      <w:r w:rsidRPr="00C353C1">
        <w:rPr>
          <w:rFonts w:ascii="Times New Roman" w:hAnsi="Times New Roman" w:cs="Times New Roman"/>
        </w:rPr>
        <w:t>, 3 (4</w:t>
      </w:r>
      <w:proofErr w:type="gramStart"/>
      <w:r w:rsidRPr="00C353C1">
        <w:rPr>
          <w:rFonts w:ascii="Times New Roman" w:hAnsi="Times New Roman" w:cs="Times New Roman"/>
        </w:rPr>
        <w:t>) :</w:t>
      </w:r>
      <w:proofErr w:type="gramEnd"/>
      <w:r w:rsidRPr="00C353C1">
        <w:rPr>
          <w:rFonts w:ascii="Times New Roman" w:hAnsi="Times New Roman" w:cs="Times New Roman"/>
        </w:rPr>
        <w:t xml:space="preserve"> 18-24.</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Pr="00C353C1">
        <w:rPr>
          <w:rFonts w:ascii="Times New Roman" w:hAnsi="Times New Roman" w:cs="Times New Roman"/>
        </w:rPr>
        <w:t xml:space="preserve">Rima. </w:t>
      </w:r>
      <w:proofErr w:type="gramStart"/>
      <w:r w:rsidRPr="00C353C1">
        <w:rPr>
          <w:rFonts w:ascii="Times New Roman" w:hAnsi="Times New Roman" w:cs="Times New Roman"/>
        </w:rPr>
        <w:t xml:space="preserve">2019. Potensi Ekstrak Rumput Laut </w:t>
      </w:r>
      <w:r w:rsidRPr="003B201E">
        <w:rPr>
          <w:rFonts w:ascii="Times New Roman" w:hAnsi="Times New Roman" w:cs="Times New Roman"/>
          <w:i/>
        </w:rPr>
        <w:t>Padina australis, Turbinaria conoides, Halimeda macroloba</w:t>
      </w:r>
      <w:r w:rsidRPr="00C353C1">
        <w:rPr>
          <w:rFonts w:ascii="Times New Roman" w:hAnsi="Times New Roman" w:cs="Times New Roman"/>
        </w:rPr>
        <w:t xml:space="preserve"> Sebagai Antibakteri dan Pengawet Alami Pada Ikan Layang (</w:t>
      </w:r>
      <w:r w:rsidRPr="003B201E">
        <w:rPr>
          <w:rFonts w:ascii="Times New Roman" w:hAnsi="Times New Roman" w:cs="Times New Roman"/>
          <w:i/>
        </w:rPr>
        <w:t>Decapterus ruselli</w:t>
      </w:r>
      <w:r w:rsidRPr="00C353C1">
        <w:rPr>
          <w:rFonts w:ascii="Times New Roman" w:hAnsi="Times New Roman" w:cs="Times New Roman"/>
        </w:rPr>
        <w:t>).</w:t>
      </w:r>
      <w:proofErr w:type="gramEnd"/>
      <w:r w:rsidRPr="00C353C1">
        <w:rPr>
          <w:rFonts w:ascii="Times New Roman" w:hAnsi="Times New Roman" w:cs="Times New Roman"/>
        </w:rPr>
        <w:t xml:space="preserve"> </w:t>
      </w:r>
      <w:proofErr w:type="gramStart"/>
      <w:r w:rsidRPr="003B201E">
        <w:rPr>
          <w:rFonts w:ascii="Times New Roman" w:hAnsi="Times New Roman" w:cs="Times New Roman"/>
          <w:i/>
        </w:rPr>
        <w:t>Tesis.</w:t>
      </w:r>
      <w:proofErr w:type="gramEnd"/>
      <w:r w:rsidRPr="00C353C1">
        <w:rPr>
          <w:rFonts w:ascii="Times New Roman" w:hAnsi="Times New Roman" w:cs="Times New Roman"/>
        </w:rPr>
        <w:t xml:space="preserve"> </w:t>
      </w:r>
      <w:proofErr w:type="gramStart"/>
      <w:r w:rsidRPr="00C353C1">
        <w:rPr>
          <w:rFonts w:ascii="Times New Roman" w:hAnsi="Times New Roman" w:cs="Times New Roman"/>
        </w:rPr>
        <w:t>Fakultas Ilmu Kelautan dan Perikanan.</w:t>
      </w:r>
      <w:proofErr w:type="gramEnd"/>
      <w:r w:rsidRPr="00C353C1">
        <w:rPr>
          <w:rFonts w:ascii="Times New Roman" w:hAnsi="Times New Roman" w:cs="Times New Roman"/>
        </w:rPr>
        <w:t xml:space="preserve"> </w:t>
      </w:r>
      <w:proofErr w:type="gramStart"/>
      <w:r w:rsidRPr="00C353C1">
        <w:rPr>
          <w:rFonts w:ascii="Times New Roman" w:hAnsi="Times New Roman" w:cs="Times New Roman"/>
        </w:rPr>
        <w:t>Makassar.</w:t>
      </w:r>
      <w:proofErr w:type="gramEnd"/>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Pr="00C353C1">
        <w:rPr>
          <w:rFonts w:ascii="Times New Roman" w:hAnsi="Times New Roman" w:cs="Times New Roman"/>
        </w:rPr>
        <w:t xml:space="preserve">Palawe, J.F.P., Suwetja, I.K. dan Mandey, L.C. 2014. </w:t>
      </w:r>
      <w:proofErr w:type="gramStart"/>
      <w:r w:rsidRPr="00C353C1">
        <w:rPr>
          <w:rFonts w:ascii="Times New Roman" w:hAnsi="Times New Roman" w:cs="Times New Roman"/>
        </w:rPr>
        <w:t>Karakteristik mutu mikrobiologis ikan pinekuhe kabupaten kepulauan Singihe.</w:t>
      </w:r>
      <w:proofErr w:type="gramEnd"/>
      <w:r w:rsidRPr="00C353C1">
        <w:rPr>
          <w:rFonts w:ascii="Times New Roman" w:hAnsi="Times New Roman" w:cs="Times New Roman"/>
        </w:rPr>
        <w:t xml:space="preserve"> </w:t>
      </w:r>
      <w:r w:rsidRPr="003B201E">
        <w:rPr>
          <w:rFonts w:ascii="Times New Roman" w:hAnsi="Times New Roman" w:cs="Times New Roman"/>
          <w:i/>
        </w:rPr>
        <w:t>Jurnal Ilmu dan Teknologi</w:t>
      </w:r>
      <w:r w:rsidRPr="00C353C1">
        <w:rPr>
          <w:rFonts w:ascii="Times New Roman" w:hAnsi="Times New Roman" w:cs="Times New Roman"/>
        </w:rPr>
        <w:t>, 2 (1</w:t>
      </w:r>
      <w:proofErr w:type="gramStart"/>
      <w:r w:rsidRPr="00C353C1">
        <w:rPr>
          <w:rFonts w:ascii="Times New Roman" w:hAnsi="Times New Roman" w:cs="Times New Roman"/>
        </w:rPr>
        <w:t>) :</w:t>
      </w:r>
      <w:proofErr w:type="gramEnd"/>
      <w:r w:rsidRPr="00C353C1">
        <w:rPr>
          <w:rFonts w:ascii="Times New Roman" w:hAnsi="Times New Roman" w:cs="Times New Roman"/>
        </w:rPr>
        <w:t>38-47.</w:t>
      </w:r>
    </w:p>
    <w:p w:rsidR="00743EA0" w:rsidRDefault="00743EA0" w:rsidP="00743EA0">
      <w:pPr>
        <w:ind w:left="567" w:hanging="567"/>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r>
      <w:r w:rsidRPr="00C353C1">
        <w:rPr>
          <w:rFonts w:ascii="Times New Roman" w:hAnsi="Times New Roman" w:cs="Times New Roman"/>
        </w:rPr>
        <w:t xml:space="preserve">Abdullah, R. 2014. </w:t>
      </w:r>
      <w:proofErr w:type="gramStart"/>
      <w:r w:rsidRPr="00C353C1">
        <w:rPr>
          <w:rFonts w:ascii="Times New Roman" w:hAnsi="Times New Roman" w:cs="Times New Roman"/>
        </w:rPr>
        <w:t>Analisis Bahaya dan Penentuan Titik Pengendalian Kritis pada Penanganan Ikan Layur Beku di PT. AGB P</w:t>
      </w:r>
      <w:r>
        <w:rPr>
          <w:rFonts w:ascii="Times New Roman" w:hAnsi="Times New Roman" w:cs="Times New Roman"/>
        </w:rPr>
        <w:t>elabuhan Ratu</w:t>
      </w:r>
      <w:r w:rsidRPr="00C353C1">
        <w:rPr>
          <w:rFonts w:ascii="Times New Roman" w:hAnsi="Times New Roman" w:cs="Times New Roman"/>
        </w:rPr>
        <w:t>.</w:t>
      </w:r>
      <w:proofErr w:type="gramEnd"/>
      <w:r w:rsidRPr="00C353C1">
        <w:rPr>
          <w:rFonts w:ascii="Times New Roman" w:hAnsi="Times New Roman" w:cs="Times New Roman"/>
        </w:rPr>
        <w:t xml:space="preserve"> </w:t>
      </w:r>
      <w:proofErr w:type="gramStart"/>
      <w:r w:rsidRPr="003B201E">
        <w:rPr>
          <w:rFonts w:ascii="Times New Roman" w:hAnsi="Times New Roman" w:cs="Times New Roman"/>
          <w:i/>
        </w:rPr>
        <w:t>Skripsi</w:t>
      </w:r>
      <w:r w:rsidRPr="00C353C1">
        <w:rPr>
          <w:rFonts w:ascii="Times New Roman" w:hAnsi="Times New Roman" w:cs="Times New Roman"/>
        </w:rPr>
        <w:t>.</w:t>
      </w:r>
      <w:proofErr w:type="gramEnd"/>
      <w:r w:rsidRPr="00C353C1">
        <w:rPr>
          <w:rFonts w:ascii="Times New Roman" w:hAnsi="Times New Roman" w:cs="Times New Roman"/>
        </w:rPr>
        <w:t xml:space="preserve"> Universitas Padjadjaran. </w:t>
      </w:r>
      <w:proofErr w:type="gramStart"/>
      <w:r w:rsidRPr="00C353C1">
        <w:rPr>
          <w:rFonts w:ascii="Times New Roman" w:hAnsi="Times New Roman" w:cs="Times New Roman"/>
        </w:rPr>
        <w:t>Jatinangor.</w:t>
      </w:r>
      <w:proofErr w:type="gramEnd"/>
    </w:p>
    <w:p w:rsidR="00743EA0" w:rsidRPr="00DE3EE8" w:rsidRDefault="00743EA0" w:rsidP="00743EA0">
      <w:pPr>
        <w:ind w:left="567" w:hanging="567"/>
        <w:jc w:val="both"/>
        <w:rPr>
          <w:rFonts w:ascii="Times New Roman" w:hAnsi="Times New Roman" w:cs="Times New Roman"/>
        </w:rPr>
      </w:pPr>
      <w:r>
        <w:rPr>
          <w:rFonts w:ascii="Times New Roman" w:hAnsi="Times New Roman" w:cs="Times New Roman"/>
        </w:rPr>
        <w:t>[20]</w:t>
      </w:r>
      <w:r w:rsidRPr="00FE351E">
        <w:rPr>
          <w:rFonts w:ascii="Times New Roman" w:hAnsi="Times New Roman" w:cs="Times New Roman"/>
        </w:rPr>
        <w:t xml:space="preserve"> </w:t>
      </w:r>
      <w:r w:rsidRPr="00DE3EE8">
        <w:rPr>
          <w:rFonts w:ascii="Times New Roman" w:hAnsi="Times New Roman" w:cs="Times New Roman"/>
        </w:rPr>
        <w:t xml:space="preserve">Lestari, N.P.I. dan Permatasari, A.A.A.P. 2018. </w:t>
      </w:r>
      <w:proofErr w:type="gramStart"/>
      <w:r w:rsidRPr="00DE3EE8">
        <w:rPr>
          <w:rFonts w:ascii="Times New Roman" w:hAnsi="Times New Roman" w:cs="Times New Roman"/>
        </w:rPr>
        <w:t>Pengaruh suhu dan waktu simpan terhadap populasi total bakteri, coliform dan escherichia coli pada ikan nila (oreochromis niloticus).</w:t>
      </w:r>
      <w:proofErr w:type="gramEnd"/>
      <w:r w:rsidRPr="00DE3EE8">
        <w:rPr>
          <w:rFonts w:ascii="Times New Roman" w:hAnsi="Times New Roman" w:cs="Times New Roman"/>
        </w:rPr>
        <w:t xml:space="preserve"> Jurnal Media Sains, 2 (2</w:t>
      </w:r>
      <w:proofErr w:type="gramStart"/>
      <w:r w:rsidRPr="00DE3EE8">
        <w:rPr>
          <w:rFonts w:ascii="Times New Roman" w:hAnsi="Times New Roman" w:cs="Times New Roman"/>
        </w:rPr>
        <w:t>) :</w:t>
      </w:r>
      <w:proofErr w:type="gramEnd"/>
      <w:r w:rsidRPr="00DE3EE8">
        <w:rPr>
          <w:rFonts w:ascii="Times New Roman" w:hAnsi="Times New Roman" w:cs="Times New Roman"/>
        </w:rPr>
        <w:t xml:space="preserve"> 96-103.</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Pr="00C353C1">
        <w:rPr>
          <w:rFonts w:ascii="Times New Roman" w:hAnsi="Times New Roman" w:cs="Times New Roman"/>
        </w:rPr>
        <w:t xml:space="preserve">Laluraa, L.F.H., Lohoo, H.J. dan Mewengkang, H.W. 2014. </w:t>
      </w:r>
      <w:proofErr w:type="gramStart"/>
      <w:r w:rsidRPr="00C353C1">
        <w:rPr>
          <w:rFonts w:ascii="Times New Roman" w:hAnsi="Times New Roman" w:cs="Times New Roman"/>
        </w:rPr>
        <w:t xml:space="preserve">Identifikasi kontaminasi bakteri Escherichia coli </w:t>
      </w:r>
      <w:r w:rsidRPr="00C353C1">
        <w:rPr>
          <w:rFonts w:ascii="Times New Roman" w:hAnsi="Times New Roman" w:cs="Times New Roman"/>
        </w:rPr>
        <w:lastRenderedPageBreak/>
        <w:t>pada ikan selar (</w:t>
      </w:r>
      <w:r w:rsidRPr="003B201E">
        <w:rPr>
          <w:rFonts w:ascii="Times New Roman" w:hAnsi="Times New Roman" w:cs="Times New Roman"/>
          <w:i/>
        </w:rPr>
        <w:t>Selaroides sp.)</w:t>
      </w:r>
      <w:r w:rsidRPr="00C353C1">
        <w:rPr>
          <w:rFonts w:ascii="Times New Roman" w:hAnsi="Times New Roman" w:cs="Times New Roman"/>
        </w:rPr>
        <w:t xml:space="preserve"> bakar di beberapa resto di Kota Manado.</w:t>
      </w:r>
      <w:proofErr w:type="gramEnd"/>
      <w:r w:rsidRPr="00C353C1">
        <w:rPr>
          <w:rFonts w:ascii="Times New Roman" w:hAnsi="Times New Roman" w:cs="Times New Roman"/>
        </w:rPr>
        <w:t xml:space="preserve"> </w:t>
      </w:r>
      <w:r w:rsidRPr="003B201E">
        <w:rPr>
          <w:rFonts w:ascii="Times New Roman" w:hAnsi="Times New Roman" w:cs="Times New Roman"/>
          <w:i/>
        </w:rPr>
        <w:t>Jurnal Media Teknologi Hasil Perikanan</w:t>
      </w:r>
      <w:r w:rsidRPr="00C353C1">
        <w:rPr>
          <w:rFonts w:ascii="Times New Roman" w:hAnsi="Times New Roman" w:cs="Times New Roman"/>
        </w:rPr>
        <w:t>, 7 (1</w:t>
      </w:r>
      <w:proofErr w:type="gramStart"/>
      <w:r w:rsidRPr="00C353C1">
        <w:rPr>
          <w:rFonts w:ascii="Times New Roman" w:hAnsi="Times New Roman" w:cs="Times New Roman"/>
        </w:rPr>
        <w:t>) :</w:t>
      </w:r>
      <w:proofErr w:type="gramEnd"/>
      <w:r w:rsidRPr="00C353C1">
        <w:rPr>
          <w:rFonts w:ascii="Times New Roman" w:hAnsi="Times New Roman" w:cs="Times New Roman"/>
        </w:rPr>
        <w:t xml:space="preserve"> 10-13.</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Pr="00C353C1">
        <w:rPr>
          <w:rFonts w:ascii="Times New Roman" w:hAnsi="Times New Roman" w:cs="Times New Roman"/>
        </w:rPr>
        <w:t xml:space="preserve">Bontong, R.A., Mahatmi, H. dan Suada, I.K. 2012. </w:t>
      </w:r>
      <w:proofErr w:type="gramStart"/>
      <w:r w:rsidRPr="00C353C1">
        <w:rPr>
          <w:rFonts w:ascii="Times New Roman" w:hAnsi="Times New Roman" w:cs="Times New Roman"/>
        </w:rPr>
        <w:t xml:space="preserve">Kontaminasi bakteri </w:t>
      </w:r>
      <w:r w:rsidRPr="003B201E">
        <w:rPr>
          <w:rFonts w:ascii="Times New Roman" w:hAnsi="Times New Roman" w:cs="Times New Roman"/>
          <w:i/>
        </w:rPr>
        <w:t>Escherichia coli</w:t>
      </w:r>
      <w:r w:rsidRPr="00C353C1">
        <w:rPr>
          <w:rFonts w:ascii="Times New Roman" w:hAnsi="Times New Roman" w:cs="Times New Roman"/>
        </w:rPr>
        <w:t xml:space="preserve"> pada daging se’I sapi yang dipasarkan di Kota Kupang.</w:t>
      </w:r>
      <w:proofErr w:type="gramEnd"/>
      <w:r w:rsidRPr="00C353C1">
        <w:rPr>
          <w:rFonts w:ascii="Times New Roman" w:hAnsi="Times New Roman" w:cs="Times New Roman"/>
        </w:rPr>
        <w:t xml:space="preserve"> </w:t>
      </w:r>
      <w:r w:rsidRPr="003B201E">
        <w:rPr>
          <w:rFonts w:ascii="Times New Roman" w:hAnsi="Times New Roman" w:cs="Times New Roman"/>
          <w:i/>
        </w:rPr>
        <w:t>Indonesia Medicus Veterinus</w:t>
      </w:r>
      <w:r w:rsidRPr="00C353C1">
        <w:rPr>
          <w:rFonts w:ascii="Times New Roman" w:hAnsi="Times New Roman" w:cs="Times New Roman"/>
        </w:rPr>
        <w:t>, 1 (5</w:t>
      </w:r>
      <w:proofErr w:type="gramStart"/>
      <w:r w:rsidRPr="00C353C1">
        <w:rPr>
          <w:rFonts w:ascii="Times New Roman" w:hAnsi="Times New Roman" w:cs="Times New Roman"/>
        </w:rPr>
        <w:t>) :</w:t>
      </w:r>
      <w:proofErr w:type="gramEnd"/>
      <w:r w:rsidRPr="00C353C1">
        <w:rPr>
          <w:rFonts w:ascii="Times New Roman" w:hAnsi="Times New Roman" w:cs="Times New Roman"/>
        </w:rPr>
        <w:t xml:space="preserve"> 699-711.</w:t>
      </w:r>
    </w:p>
    <w:p w:rsidR="00743EA0" w:rsidRDefault="00743EA0" w:rsidP="00743EA0">
      <w:pPr>
        <w:ind w:left="567" w:hanging="567"/>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Pr="00C353C1">
        <w:rPr>
          <w:rFonts w:ascii="Times New Roman" w:hAnsi="Times New Roman" w:cs="Times New Roman"/>
        </w:rPr>
        <w:t xml:space="preserve">Djaafar, T.F. dan Rahayu, S. 2007. </w:t>
      </w:r>
      <w:proofErr w:type="gramStart"/>
      <w:r w:rsidRPr="00C353C1">
        <w:rPr>
          <w:rFonts w:ascii="Times New Roman" w:hAnsi="Times New Roman" w:cs="Times New Roman"/>
        </w:rPr>
        <w:t>Cemaran mikroba pada produk pertanian, penyakit yang ditimbulkan dan pencegahannya.</w:t>
      </w:r>
      <w:proofErr w:type="gramEnd"/>
      <w:r w:rsidRPr="00C353C1">
        <w:rPr>
          <w:rFonts w:ascii="Times New Roman" w:hAnsi="Times New Roman" w:cs="Times New Roman"/>
        </w:rPr>
        <w:t xml:space="preserve"> </w:t>
      </w:r>
      <w:r w:rsidRPr="003B201E">
        <w:rPr>
          <w:rFonts w:ascii="Times New Roman" w:hAnsi="Times New Roman" w:cs="Times New Roman"/>
          <w:i/>
        </w:rPr>
        <w:t>Jurnal Litbang Pertania</w:t>
      </w:r>
      <w:r>
        <w:rPr>
          <w:rFonts w:ascii="Times New Roman" w:hAnsi="Times New Roman" w:cs="Times New Roman"/>
        </w:rPr>
        <w:t>,</w:t>
      </w:r>
      <w:r w:rsidRPr="00C353C1">
        <w:rPr>
          <w:rFonts w:ascii="Times New Roman" w:hAnsi="Times New Roman" w:cs="Times New Roman"/>
        </w:rPr>
        <w:t xml:space="preserve"> 26 (2</w:t>
      </w:r>
      <w:proofErr w:type="gramStart"/>
      <w:r w:rsidRPr="00C353C1">
        <w:rPr>
          <w:rFonts w:ascii="Times New Roman" w:hAnsi="Times New Roman" w:cs="Times New Roman"/>
        </w:rPr>
        <w:t>) :</w:t>
      </w:r>
      <w:proofErr w:type="gramEnd"/>
      <w:r w:rsidRPr="00C353C1">
        <w:rPr>
          <w:rFonts w:ascii="Times New Roman" w:hAnsi="Times New Roman" w:cs="Times New Roman"/>
        </w:rPr>
        <w:t xml:space="preserve"> 67-75.</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 xml:space="preserve">[24] </w:t>
      </w:r>
      <w:r w:rsidRPr="00DE3EE8">
        <w:rPr>
          <w:rFonts w:ascii="Times New Roman" w:hAnsi="Times New Roman" w:cs="Times New Roman"/>
        </w:rPr>
        <w:t xml:space="preserve">SNI 2729-2013. 2013. Ikan Segar. </w:t>
      </w:r>
      <w:proofErr w:type="gramStart"/>
      <w:r w:rsidRPr="00DE3EE8">
        <w:rPr>
          <w:rFonts w:ascii="Times New Roman" w:hAnsi="Times New Roman" w:cs="Times New Roman"/>
        </w:rPr>
        <w:t>Standar Nasional Indonesia.</w:t>
      </w:r>
      <w:proofErr w:type="gramEnd"/>
      <w:r w:rsidRPr="00DE3EE8">
        <w:rPr>
          <w:rFonts w:ascii="Times New Roman" w:hAnsi="Times New Roman" w:cs="Times New Roman"/>
        </w:rPr>
        <w:t xml:space="preserve"> Badan Standarisasi Nasional (BSN). Jakarta.</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Pr="00C353C1">
        <w:rPr>
          <w:rFonts w:ascii="Times New Roman" w:hAnsi="Times New Roman" w:cs="Times New Roman"/>
        </w:rPr>
        <w:t xml:space="preserve">Antika, D.D. 2013. </w:t>
      </w:r>
      <w:proofErr w:type="gramStart"/>
      <w:r w:rsidRPr="00C353C1">
        <w:rPr>
          <w:rFonts w:ascii="Times New Roman" w:hAnsi="Times New Roman" w:cs="Times New Roman"/>
        </w:rPr>
        <w:t>Pengaruh Cara Pengemasan dan Suhu Penyimpanan terhadap Awal Pembusukan Daging Sapi.</w:t>
      </w:r>
      <w:proofErr w:type="gramEnd"/>
      <w:r w:rsidRPr="00C353C1">
        <w:rPr>
          <w:rFonts w:ascii="Times New Roman" w:hAnsi="Times New Roman" w:cs="Times New Roman"/>
        </w:rPr>
        <w:t xml:space="preserve"> </w:t>
      </w:r>
      <w:proofErr w:type="gramStart"/>
      <w:r w:rsidRPr="003B201E">
        <w:rPr>
          <w:rFonts w:ascii="Times New Roman" w:hAnsi="Times New Roman" w:cs="Times New Roman"/>
          <w:i/>
        </w:rPr>
        <w:t>Skripsi</w:t>
      </w:r>
      <w:r w:rsidRPr="00C353C1">
        <w:rPr>
          <w:rFonts w:ascii="Times New Roman" w:hAnsi="Times New Roman" w:cs="Times New Roman"/>
        </w:rPr>
        <w:t>.</w:t>
      </w:r>
      <w:proofErr w:type="gramEnd"/>
      <w:r w:rsidRPr="00C353C1">
        <w:rPr>
          <w:rFonts w:ascii="Times New Roman" w:hAnsi="Times New Roman" w:cs="Times New Roman"/>
        </w:rPr>
        <w:t xml:space="preserve"> Universitas Airlangga. Surabaya.</w:t>
      </w:r>
    </w:p>
    <w:p w:rsidR="00743EA0" w:rsidRPr="00C353C1" w:rsidRDefault="00743EA0" w:rsidP="00743EA0">
      <w:pPr>
        <w:ind w:left="567" w:hanging="567"/>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r>
      <w:r w:rsidRPr="00C353C1">
        <w:rPr>
          <w:rFonts w:ascii="Times New Roman" w:hAnsi="Times New Roman" w:cs="Times New Roman"/>
        </w:rPr>
        <w:t xml:space="preserve">Akerina, F.O. 2018. Cemaran mikroba pada ikan tuna </w:t>
      </w:r>
      <w:proofErr w:type="gramStart"/>
      <w:r w:rsidRPr="00C353C1">
        <w:rPr>
          <w:rFonts w:ascii="Times New Roman" w:hAnsi="Times New Roman" w:cs="Times New Roman"/>
        </w:rPr>
        <w:t>asap</w:t>
      </w:r>
      <w:proofErr w:type="gramEnd"/>
      <w:r w:rsidRPr="00C353C1">
        <w:rPr>
          <w:rFonts w:ascii="Times New Roman" w:hAnsi="Times New Roman" w:cs="Times New Roman"/>
        </w:rPr>
        <w:t xml:space="preserve"> di beberapa pasar tradisional Tobelo, Halmahera, Indonesia. </w:t>
      </w:r>
      <w:r w:rsidRPr="003B201E">
        <w:rPr>
          <w:rFonts w:ascii="Times New Roman" w:hAnsi="Times New Roman" w:cs="Times New Roman"/>
          <w:i/>
        </w:rPr>
        <w:t>Jurnal Akuakultur</w:t>
      </w:r>
      <w:r w:rsidRPr="00C353C1">
        <w:rPr>
          <w:rFonts w:ascii="Times New Roman" w:hAnsi="Times New Roman" w:cs="Times New Roman"/>
        </w:rPr>
        <w:t>, Pesisir dan Pulau-Pulau Kecil, 2 (1</w:t>
      </w:r>
      <w:proofErr w:type="gramStart"/>
      <w:r w:rsidRPr="00C353C1">
        <w:rPr>
          <w:rFonts w:ascii="Times New Roman" w:hAnsi="Times New Roman" w:cs="Times New Roman"/>
        </w:rPr>
        <w:t>) :</w:t>
      </w:r>
      <w:proofErr w:type="gramEnd"/>
      <w:r w:rsidRPr="00C353C1">
        <w:rPr>
          <w:rFonts w:ascii="Times New Roman" w:hAnsi="Times New Roman" w:cs="Times New Roman"/>
        </w:rPr>
        <w:t xml:space="preserve"> 17-21.</w:t>
      </w:r>
    </w:p>
    <w:p w:rsidR="00743EA0" w:rsidRPr="00C353C1" w:rsidRDefault="00743EA0" w:rsidP="00743EA0">
      <w:pPr>
        <w:ind w:left="567" w:hanging="567"/>
        <w:jc w:val="both"/>
        <w:rPr>
          <w:rFonts w:ascii="Times New Roman" w:hAnsi="Times New Roman" w:cs="Times New Roman"/>
          <w:b/>
        </w:rPr>
      </w:pPr>
      <w:r>
        <w:rPr>
          <w:rFonts w:ascii="Times New Roman" w:hAnsi="Times New Roman" w:cs="Times New Roman"/>
        </w:rPr>
        <w:t>[27]</w:t>
      </w:r>
      <w:r>
        <w:rPr>
          <w:rFonts w:ascii="Times New Roman" w:hAnsi="Times New Roman" w:cs="Times New Roman"/>
        </w:rPr>
        <w:tab/>
      </w:r>
      <w:r w:rsidRPr="00C353C1">
        <w:rPr>
          <w:rFonts w:ascii="Times New Roman" w:hAnsi="Times New Roman" w:cs="Times New Roman"/>
        </w:rPr>
        <w:t xml:space="preserve">Harsojo. 2008. Kualitas udang yang dijual di pasar Jakarta Selatan dari aspek mikrobiologi. </w:t>
      </w:r>
      <w:r w:rsidRPr="003B201E">
        <w:rPr>
          <w:rFonts w:ascii="Times New Roman" w:hAnsi="Times New Roman" w:cs="Times New Roman"/>
          <w:i/>
        </w:rPr>
        <w:t>Berkala Penelitian Hayati</w:t>
      </w:r>
      <w:r w:rsidRPr="00C353C1">
        <w:rPr>
          <w:rFonts w:ascii="Times New Roman" w:hAnsi="Times New Roman" w:cs="Times New Roman"/>
        </w:rPr>
        <w:t>, 14 (1</w:t>
      </w:r>
      <w:proofErr w:type="gramStart"/>
      <w:r w:rsidRPr="00C353C1">
        <w:rPr>
          <w:rFonts w:ascii="Times New Roman" w:hAnsi="Times New Roman" w:cs="Times New Roman"/>
        </w:rPr>
        <w:t>) :</w:t>
      </w:r>
      <w:proofErr w:type="gramEnd"/>
      <w:r w:rsidRPr="00C353C1">
        <w:rPr>
          <w:rFonts w:ascii="Times New Roman" w:hAnsi="Times New Roman" w:cs="Times New Roman"/>
        </w:rPr>
        <w:t xml:space="preserve"> 109-12.</w:t>
      </w:r>
    </w:p>
    <w:p w:rsidR="00743EA0" w:rsidRDefault="00743EA0" w:rsidP="00743EA0">
      <w:pPr>
        <w:sectPr w:rsidR="00743EA0" w:rsidSect="007434ED">
          <w:type w:val="continuous"/>
          <w:pgSz w:w="11907" w:h="16839" w:code="9"/>
          <w:pgMar w:top="1701" w:right="1418" w:bottom="1418" w:left="1701" w:header="708" w:footer="708" w:gutter="0"/>
          <w:cols w:num="2" w:space="708"/>
          <w:docGrid w:linePitch="360"/>
        </w:sectPr>
      </w:pPr>
    </w:p>
    <w:p w:rsidR="00743EA0" w:rsidRDefault="00743EA0" w:rsidP="00743EA0"/>
    <w:p w:rsidR="00743EA0" w:rsidRDefault="00743EA0" w:rsidP="00743EA0"/>
    <w:sectPr w:rsidR="00743EA0" w:rsidSect="00C11E02">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41B" w:rsidRDefault="0080741B" w:rsidP="00743EA0">
      <w:pPr>
        <w:spacing w:after="0" w:line="240" w:lineRule="auto"/>
      </w:pPr>
      <w:r>
        <w:separator/>
      </w:r>
    </w:p>
  </w:endnote>
  <w:endnote w:type="continuationSeparator" w:id="0">
    <w:p w:rsidR="0080741B" w:rsidRDefault="0080741B" w:rsidP="0074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41B" w:rsidRDefault="0080741B" w:rsidP="00743EA0">
      <w:pPr>
        <w:spacing w:after="0" w:line="240" w:lineRule="auto"/>
      </w:pPr>
      <w:r>
        <w:separator/>
      </w:r>
    </w:p>
  </w:footnote>
  <w:footnote w:type="continuationSeparator" w:id="0">
    <w:p w:rsidR="0080741B" w:rsidRDefault="0080741B" w:rsidP="00743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11AE3"/>
    <w:multiLevelType w:val="hybridMultilevel"/>
    <w:tmpl w:val="40463D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1D29D2"/>
    <w:multiLevelType w:val="multilevel"/>
    <w:tmpl w:val="B32E870A"/>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E02"/>
    <w:rsid w:val="00743EA0"/>
    <w:rsid w:val="0080741B"/>
    <w:rsid w:val="00BD26A8"/>
    <w:rsid w:val="00C11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E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E02"/>
    <w:pPr>
      <w:ind w:left="720"/>
      <w:contextualSpacing/>
    </w:pPr>
  </w:style>
  <w:style w:type="paragraph" w:styleId="BalloonText">
    <w:name w:val="Balloon Text"/>
    <w:basedOn w:val="Normal"/>
    <w:link w:val="BalloonTextChar"/>
    <w:uiPriority w:val="99"/>
    <w:semiHidden/>
    <w:unhideWhenUsed/>
    <w:rsid w:val="00C11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E02"/>
    <w:rPr>
      <w:rFonts w:ascii="Tahoma" w:hAnsi="Tahoma" w:cs="Tahoma"/>
      <w:sz w:val="16"/>
      <w:szCs w:val="16"/>
    </w:rPr>
  </w:style>
  <w:style w:type="paragraph" w:styleId="Footer">
    <w:name w:val="footer"/>
    <w:basedOn w:val="Normal"/>
    <w:link w:val="FooterChar"/>
    <w:uiPriority w:val="99"/>
    <w:unhideWhenUsed/>
    <w:rsid w:val="0074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EA0"/>
  </w:style>
  <w:style w:type="character" w:styleId="Hyperlink">
    <w:name w:val="Hyperlink"/>
    <w:basedOn w:val="DefaultParagraphFont"/>
    <w:uiPriority w:val="99"/>
    <w:unhideWhenUsed/>
    <w:rsid w:val="00743EA0"/>
    <w:rPr>
      <w:color w:val="0000FF" w:themeColor="hyperlink"/>
      <w:u w:val="single"/>
    </w:rPr>
  </w:style>
  <w:style w:type="table" w:styleId="TableGrid">
    <w:name w:val="Table Grid"/>
    <w:basedOn w:val="TableNormal"/>
    <w:uiPriority w:val="59"/>
    <w:rsid w:val="00743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43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43EA0"/>
  </w:style>
  <w:style w:type="paragraph" w:styleId="Header">
    <w:name w:val="header"/>
    <w:basedOn w:val="Normal"/>
    <w:link w:val="HeaderChar"/>
    <w:uiPriority w:val="99"/>
    <w:unhideWhenUsed/>
    <w:rsid w:val="0074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E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E02"/>
    <w:pPr>
      <w:ind w:left="720"/>
      <w:contextualSpacing/>
    </w:pPr>
  </w:style>
  <w:style w:type="paragraph" w:styleId="BalloonText">
    <w:name w:val="Balloon Text"/>
    <w:basedOn w:val="Normal"/>
    <w:link w:val="BalloonTextChar"/>
    <w:uiPriority w:val="99"/>
    <w:semiHidden/>
    <w:unhideWhenUsed/>
    <w:rsid w:val="00C11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E02"/>
    <w:rPr>
      <w:rFonts w:ascii="Tahoma" w:hAnsi="Tahoma" w:cs="Tahoma"/>
      <w:sz w:val="16"/>
      <w:szCs w:val="16"/>
    </w:rPr>
  </w:style>
  <w:style w:type="paragraph" w:styleId="Footer">
    <w:name w:val="footer"/>
    <w:basedOn w:val="Normal"/>
    <w:link w:val="FooterChar"/>
    <w:uiPriority w:val="99"/>
    <w:unhideWhenUsed/>
    <w:rsid w:val="0074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EA0"/>
  </w:style>
  <w:style w:type="character" w:styleId="Hyperlink">
    <w:name w:val="Hyperlink"/>
    <w:basedOn w:val="DefaultParagraphFont"/>
    <w:uiPriority w:val="99"/>
    <w:unhideWhenUsed/>
    <w:rsid w:val="00743EA0"/>
    <w:rPr>
      <w:color w:val="0000FF" w:themeColor="hyperlink"/>
      <w:u w:val="single"/>
    </w:rPr>
  </w:style>
  <w:style w:type="table" w:styleId="TableGrid">
    <w:name w:val="Table Grid"/>
    <w:basedOn w:val="TableNormal"/>
    <w:uiPriority w:val="59"/>
    <w:rsid w:val="00743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43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43EA0"/>
  </w:style>
  <w:style w:type="paragraph" w:styleId="Header">
    <w:name w:val="header"/>
    <w:basedOn w:val="Normal"/>
    <w:link w:val="HeaderChar"/>
    <w:uiPriority w:val="99"/>
    <w:unhideWhenUsed/>
    <w:rsid w:val="0074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if.sulfiana@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4267</Words>
  <Characters>24324</Characters>
  <Application>Microsoft Office Word</Application>
  <DocSecurity>0</DocSecurity>
  <Lines>202</Lines>
  <Paragraphs>57</Paragraphs>
  <ScaleCrop>false</ScaleCrop>
  <Company/>
  <LinksUpToDate>false</LinksUpToDate>
  <CharactersWithSpaces>28534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e n o v o</dc:creator>
  <cp:lastModifiedBy>Windows User</cp:lastModifiedBy>
  <cp:revision>2</cp:revision>
  <dcterms:created xsi:type="dcterms:W3CDTF">2023-02-23T01:00:00Z</dcterms:created>
  <dcterms:modified xsi:type="dcterms:W3CDTF">2023-02-23T05:16:00Z</dcterms:modified>
</cp:coreProperties>
</file>